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Default="00582EBD" w:rsidP="00582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Podręczniki do zajęć edukacyjnych – Placówka nr 1</w:t>
      </w:r>
    </w:p>
    <w:p w:rsidR="00582EBD" w:rsidRDefault="00582EBD" w:rsidP="00582EBD">
      <w:pPr>
        <w:jc w:val="center"/>
        <w:rPr>
          <w:b/>
          <w:bCs/>
          <w:sz w:val="28"/>
          <w:szCs w:val="28"/>
        </w:rPr>
      </w:pPr>
    </w:p>
    <w:p w:rsidR="00582EBD" w:rsidRDefault="00582EBD" w:rsidP="00582EBD">
      <w:pPr>
        <w:jc w:val="center"/>
      </w:pPr>
      <w:r>
        <w:rPr>
          <w:b/>
          <w:bCs/>
          <w:sz w:val="28"/>
          <w:szCs w:val="28"/>
        </w:rPr>
        <w:t xml:space="preserve">TECHNIK </w:t>
      </w:r>
      <w:r w:rsidR="00EB3F87">
        <w:rPr>
          <w:b/>
          <w:bCs/>
          <w:sz w:val="28"/>
          <w:szCs w:val="28"/>
        </w:rPr>
        <w:t>POJAZDÓW SAMOCHODOWYCH</w:t>
      </w:r>
    </w:p>
    <w:p w:rsidR="00582EBD" w:rsidRDefault="00582EBD"/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643"/>
        <w:gridCol w:w="3018"/>
        <w:gridCol w:w="1134"/>
        <w:gridCol w:w="709"/>
        <w:gridCol w:w="1417"/>
        <w:gridCol w:w="2552"/>
        <w:gridCol w:w="1559"/>
        <w:gridCol w:w="1418"/>
        <w:gridCol w:w="1149"/>
        <w:gridCol w:w="1265"/>
      </w:tblGrid>
      <w:tr w:rsidR="003F325C" w:rsidRPr="007E1BF6" w:rsidTr="00536CAB">
        <w:trPr>
          <w:jc w:val="center"/>
        </w:trPr>
        <w:tc>
          <w:tcPr>
            <w:tcW w:w="57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Lp.</w:t>
            </w:r>
          </w:p>
        </w:tc>
        <w:tc>
          <w:tcPr>
            <w:tcW w:w="1643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3018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Przeznaczenie dla: Technikum</w:t>
            </w:r>
          </w:p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/Branżowa Szkoła I stopnia</w:t>
            </w:r>
          </w:p>
        </w:tc>
        <w:tc>
          <w:tcPr>
            <w:tcW w:w="70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Klasa</w:t>
            </w:r>
          </w:p>
        </w:tc>
        <w:tc>
          <w:tcPr>
            <w:tcW w:w="5528" w:type="dxa"/>
            <w:gridSpan w:val="3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Tytuł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Autor</w:t>
            </w:r>
          </w:p>
        </w:tc>
        <w:tc>
          <w:tcPr>
            <w:tcW w:w="114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Wydawnictwo</w:t>
            </w:r>
          </w:p>
        </w:tc>
        <w:tc>
          <w:tcPr>
            <w:tcW w:w="1265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Nr </w:t>
            </w:r>
            <w:proofErr w:type="spellStart"/>
            <w:r w:rsidRPr="007E1BF6">
              <w:rPr>
                <w:sz w:val="20"/>
                <w:szCs w:val="20"/>
              </w:rPr>
              <w:t>dopuszcze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nia</w:t>
            </w:r>
            <w:proofErr w:type="spellEnd"/>
            <w:r w:rsidRPr="007E1BF6">
              <w:rPr>
                <w:sz w:val="20"/>
                <w:szCs w:val="20"/>
              </w:rPr>
              <w:t xml:space="preserve"> podręcznika</w:t>
            </w: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edukacyjnego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ćwiczeniowego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motoryzacji z elementami bezpieczeństwa i higieny pracy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Podwozia i nadwozia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P. </w:t>
            </w:r>
            <w:proofErr w:type="spellStart"/>
            <w:r w:rsidRPr="007E1BF6">
              <w:rPr>
                <w:sz w:val="20"/>
                <w:szCs w:val="20"/>
              </w:rPr>
              <w:t>Fundowicz</w:t>
            </w:r>
            <w:proofErr w:type="spellEnd"/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Radwański</w:t>
            </w: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Wieczorek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Doległo</w:t>
            </w:r>
            <w:proofErr w:type="spellEnd"/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MEN: 24/2016</w:t>
            </w: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obsługi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Techniki wytwarzania 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motoryzacji z elementami bezpieczeństwa i higieny pracy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Podwozia i nadwozia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P. </w:t>
            </w:r>
            <w:proofErr w:type="spellStart"/>
            <w:r w:rsidRPr="007E1BF6">
              <w:rPr>
                <w:sz w:val="20"/>
                <w:szCs w:val="20"/>
              </w:rPr>
              <w:t>Fundowicz</w:t>
            </w:r>
            <w:proofErr w:type="spellEnd"/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Radwański</w:t>
            </w: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Wieczorek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obsługi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95A2B" w:rsidRDefault="00D95A2B" w:rsidP="00D95A2B">
            <w:pPr>
              <w:jc w:val="center"/>
            </w:pPr>
            <w:r w:rsidRPr="003270F3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podzespołów i zespołów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D95A2B" w:rsidRDefault="00D95A2B" w:rsidP="00D95A2B">
            <w:pPr>
              <w:jc w:val="center"/>
            </w:pPr>
            <w:r w:rsidRPr="003270F3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i naprawa podzespołów i zespołów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elektrycznych i elektronicznych</w:t>
            </w:r>
          </w:p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Technologia napraw </w:t>
            </w:r>
            <w:r>
              <w:rPr>
                <w:sz w:val="20"/>
                <w:szCs w:val="20"/>
              </w:rPr>
              <w:t>zespołów i podzespołów mechanicznych</w:t>
            </w:r>
            <w:r w:rsidRPr="007E1BF6">
              <w:rPr>
                <w:sz w:val="20"/>
                <w:szCs w:val="20"/>
              </w:rPr>
              <w:t xml:space="preserve">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M.Karczewski</w:t>
            </w:r>
            <w:proofErr w:type="spellEnd"/>
            <w:r>
              <w:rPr>
                <w:sz w:val="20"/>
                <w:szCs w:val="20"/>
              </w:rPr>
              <w:t>, L. Szczęch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zespołów i podzespołów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elektrycznych i elektronicznych układów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w branży samochodowej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Automotive </w:t>
            </w:r>
            <w:proofErr w:type="spellStart"/>
            <w:r>
              <w:rPr>
                <w:sz w:val="20"/>
                <w:szCs w:val="20"/>
              </w:rPr>
              <w:t>Industry</w:t>
            </w:r>
            <w:proofErr w:type="spellEnd"/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Braxter</w:t>
            </w:r>
            <w:proofErr w:type="spellEnd"/>
            <w:r>
              <w:rPr>
                <w:sz w:val="20"/>
                <w:szCs w:val="20"/>
              </w:rPr>
              <w:t xml:space="preserve">, V. Evans, J. </w:t>
            </w:r>
            <w:proofErr w:type="spellStart"/>
            <w:r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49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i naprawy pojazdów samochodowych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 pojazdów samochodowych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MEN 29/2014</w:t>
            </w: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elektrycznych i elektronicznych układów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  <w:tr w:rsidR="00D95A2B" w:rsidRPr="007E1BF6" w:rsidTr="00536CAB">
        <w:trPr>
          <w:jc w:val="center"/>
        </w:trPr>
        <w:tc>
          <w:tcPr>
            <w:tcW w:w="579" w:type="dxa"/>
            <w:vAlign w:val="center"/>
          </w:tcPr>
          <w:p w:rsidR="00D95A2B" w:rsidRPr="007E1BF6" w:rsidRDefault="00D95A2B" w:rsidP="00D95A2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30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organizacji obsługi pojazdów samochodowych</w:t>
            </w:r>
          </w:p>
        </w:tc>
        <w:tc>
          <w:tcPr>
            <w:tcW w:w="1134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418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95A2B" w:rsidRPr="007E1BF6" w:rsidRDefault="00D95A2B" w:rsidP="00D95A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562" w:rsidRDefault="00B80562"/>
    <w:sectPr w:rsidR="00B80562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0B2045"/>
    <w:rsid w:val="001E49A1"/>
    <w:rsid w:val="0026386D"/>
    <w:rsid w:val="00374745"/>
    <w:rsid w:val="003F325C"/>
    <w:rsid w:val="00536CAB"/>
    <w:rsid w:val="00582EBD"/>
    <w:rsid w:val="005D5DB6"/>
    <w:rsid w:val="0072116B"/>
    <w:rsid w:val="00943717"/>
    <w:rsid w:val="009A19CC"/>
    <w:rsid w:val="00B80562"/>
    <w:rsid w:val="00B85649"/>
    <w:rsid w:val="00D95A2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48A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4</cp:revision>
  <dcterms:created xsi:type="dcterms:W3CDTF">2020-06-14T20:04:00Z</dcterms:created>
  <dcterms:modified xsi:type="dcterms:W3CDTF">2020-06-15T00:16:00Z</dcterms:modified>
</cp:coreProperties>
</file>