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Default="00582EBD" w:rsidP="00582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Podręczniki do za</w:t>
      </w:r>
      <w:r w:rsidR="00655003">
        <w:rPr>
          <w:b/>
          <w:bCs/>
          <w:sz w:val="28"/>
          <w:szCs w:val="28"/>
        </w:rPr>
        <w:t>jęć edukacyjnych – Placówka nr 2</w:t>
      </w:r>
    </w:p>
    <w:p w:rsidR="00582EBD" w:rsidRDefault="00582EBD" w:rsidP="00582EBD">
      <w:pPr>
        <w:jc w:val="center"/>
        <w:rPr>
          <w:b/>
          <w:bCs/>
          <w:sz w:val="28"/>
          <w:szCs w:val="28"/>
        </w:rPr>
      </w:pPr>
    </w:p>
    <w:p w:rsidR="00582EBD" w:rsidRDefault="00582EBD" w:rsidP="00582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TECHNIK </w:t>
      </w:r>
      <w:r w:rsidR="009A19CC">
        <w:rPr>
          <w:b/>
          <w:bCs/>
          <w:sz w:val="28"/>
          <w:szCs w:val="28"/>
        </w:rPr>
        <w:t>ORGANIZACJI REKLAMY</w:t>
      </w:r>
    </w:p>
    <w:p w:rsidR="00954E47" w:rsidRDefault="00954E47" w:rsidP="00582EBD">
      <w:pPr>
        <w:jc w:val="center"/>
        <w:rPr>
          <w:b/>
          <w:bCs/>
          <w:sz w:val="28"/>
          <w:szCs w:val="28"/>
        </w:rPr>
      </w:pPr>
    </w:p>
    <w:tbl>
      <w:tblPr>
        <w:tblW w:w="16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86"/>
        <w:gridCol w:w="2216"/>
        <w:gridCol w:w="1182"/>
        <w:gridCol w:w="803"/>
        <w:gridCol w:w="1292"/>
        <w:gridCol w:w="1912"/>
        <w:gridCol w:w="1589"/>
        <w:gridCol w:w="2451"/>
        <w:gridCol w:w="1544"/>
        <w:gridCol w:w="1589"/>
      </w:tblGrid>
      <w:tr w:rsidR="00954E47" w:rsidRPr="00925C0C" w:rsidTr="00954E47">
        <w:trPr>
          <w:jc w:val="center"/>
        </w:trPr>
        <w:tc>
          <w:tcPr>
            <w:tcW w:w="710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Nazwa i symbol cyfrowy zawodu</w:t>
            </w:r>
          </w:p>
        </w:tc>
        <w:tc>
          <w:tcPr>
            <w:tcW w:w="2216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Nazwa przedmiotu</w:t>
            </w:r>
          </w:p>
        </w:tc>
        <w:tc>
          <w:tcPr>
            <w:tcW w:w="1182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Przeznaczenie dla: Technikum</w:t>
            </w:r>
          </w:p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/Branżowa Szkoła I stopnia</w:t>
            </w:r>
          </w:p>
        </w:tc>
        <w:tc>
          <w:tcPr>
            <w:tcW w:w="803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4793" w:type="dxa"/>
            <w:gridSpan w:val="3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Tytuł</w:t>
            </w:r>
          </w:p>
        </w:tc>
        <w:tc>
          <w:tcPr>
            <w:tcW w:w="2451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Autor</w:t>
            </w:r>
          </w:p>
        </w:tc>
        <w:tc>
          <w:tcPr>
            <w:tcW w:w="1544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Wydawnictwo</w:t>
            </w:r>
          </w:p>
        </w:tc>
        <w:tc>
          <w:tcPr>
            <w:tcW w:w="1589" w:type="dxa"/>
            <w:vMerge w:val="restart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Nr dopuszczenia podręcznika</w:t>
            </w: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Merge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6" w:type="dxa"/>
            <w:vMerge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03" w:type="dxa"/>
            <w:vMerge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podręcznika</w:t>
            </w:r>
          </w:p>
        </w:tc>
        <w:tc>
          <w:tcPr>
            <w:tcW w:w="191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materiału edukacyjnego</w:t>
            </w:r>
          </w:p>
        </w:tc>
        <w:tc>
          <w:tcPr>
            <w:tcW w:w="1589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materiału ćwiczeniowego</w:t>
            </w:r>
          </w:p>
        </w:tc>
        <w:tc>
          <w:tcPr>
            <w:tcW w:w="2451" w:type="dxa"/>
            <w:vMerge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Align w:val="center"/>
          </w:tcPr>
          <w:p w:rsidR="00954E47" w:rsidRPr="00925C0C" w:rsidRDefault="00954E47" w:rsidP="00954E4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954E47" w:rsidRPr="00925C0C" w:rsidRDefault="00954E47" w:rsidP="00E67C7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954E47" w:rsidRPr="00925C0C" w:rsidRDefault="00954E47" w:rsidP="00E67C7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Organizacja i techniki reklamy</w:t>
            </w:r>
          </w:p>
        </w:tc>
        <w:tc>
          <w:tcPr>
            <w:tcW w:w="118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Organizacja i prowadzenie kampanii reklamowej.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Małgorzata Pańczyk</w:t>
            </w:r>
          </w:p>
        </w:tc>
        <w:tc>
          <w:tcPr>
            <w:tcW w:w="1544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eMPi2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Align w:val="center"/>
          </w:tcPr>
          <w:p w:rsidR="00954E47" w:rsidRPr="00925C0C" w:rsidRDefault="00954E47" w:rsidP="00954E4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954E47" w:rsidRPr="00925C0C" w:rsidRDefault="00954E47" w:rsidP="00E67C7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grafiki komputerowej</w:t>
            </w:r>
          </w:p>
        </w:tc>
        <w:tc>
          <w:tcPr>
            <w:tcW w:w="118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Projektowanie środków reklamowych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 xml:space="preserve">D.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Zadrozna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 A.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Kargiel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>, R. Piłka</w:t>
            </w:r>
          </w:p>
        </w:tc>
        <w:tc>
          <w:tcPr>
            <w:tcW w:w="1544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Align w:val="center"/>
          </w:tcPr>
          <w:p w:rsidR="00954E47" w:rsidRPr="00925C0C" w:rsidRDefault="00954E47" w:rsidP="00954E47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954E47" w:rsidRPr="00925C0C" w:rsidRDefault="00954E47" w:rsidP="00E67C7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projektowani kampanii reklamowej</w:t>
            </w:r>
          </w:p>
        </w:tc>
        <w:tc>
          <w:tcPr>
            <w:tcW w:w="118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Organizacja i prowadzenie kampanii reklamowej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Małgorzata Pańczyk</w:t>
            </w:r>
          </w:p>
        </w:tc>
        <w:tc>
          <w:tcPr>
            <w:tcW w:w="1544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eMPi2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Align w:val="center"/>
          </w:tcPr>
          <w:p w:rsidR="00954E47" w:rsidRPr="00925C0C" w:rsidRDefault="00954E47" w:rsidP="00954E47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954E47" w:rsidRPr="00925C0C" w:rsidRDefault="00954E47" w:rsidP="00E67C7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Język angielski w działalności reklamowej.</w:t>
            </w:r>
          </w:p>
        </w:tc>
        <w:tc>
          <w:tcPr>
            <w:tcW w:w="118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English for Marketing and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>Adwertising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Sylee</w:t>
            </w:r>
            <w:proofErr w:type="spellEnd"/>
            <w:r w:rsidRPr="00925C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5C0C">
              <w:rPr>
                <w:rFonts w:ascii="Calibri" w:hAnsi="Calibri" w:cs="Calibri"/>
                <w:sz w:val="16"/>
                <w:szCs w:val="16"/>
              </w:rPr>
              <w:t>Gore</w:t>
            </w:r>
            <w:proofErr w:type="spellEnd"/>
          </w:p>
        </w:tc>
        <w:tc>
          <w:tcPr>
            <w:tcW w:w="1544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Oxford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Align w:val="center"/>
          </w:tcPr>
          <w:p w:rsidR="00954E47" w:rsidRPr="00925C0C" w:rsidRDefault="00954E47" w:rsidP="00954E47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954E47" w:rsidRPr="00925C0C" w:rsidRDefault="00954E47" w:rsidP="00E67C7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Pracownia sprzedaży reklamy</w:t>
            </w:r>
          </w:p>
        </w:tc>
        <w:tc>
          <w:tcPr>
            <w:tcW w:w="118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Sprzedaż produktów reklamowych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1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Małgorzata Pańczyk</w:t>
            </w:r>
          </w:p>
        </w:tc>
        <w:tc>
          <w:tcPr>
            <w:tcW w:w="1544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eMPi2</w:t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Align w:val="center"/>
          </w:tcPr>
          <w:p w:rsidR="00954E47" w:rsidRPr="00925C0C" w:rsidRDefault="00954E47" w:rsidP="00954E4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954E47" w:rsidRPr="00925C0C" w:rsidRDefault="00954E47" w:rsidP="00E67C7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Działalność gospodarcza w reklamie.</w:t>
            </w:r>
          </w:p>
        </w:tc>
        <w:tc>
          <w:tcPr>
            <w:tcW w:w="118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4E47" w:rsidRPr="00925C0C" w:rsidTr="00954E47">
        <w:trPr>
          <w:jc w:val="center"/>
        </w:trPr>
        <w:tc>
          <w:tcPr>
            <w:tcW w:w="710" w:type="dxa"/>
            <w:vAlign w:val="center"/>
          </w:tcPr>
          <w:p w:rsidR="00954E47" w:rsidRPr="00925C0C" w:rsidRDefault="00954E47" w:rsidP="00954E4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 organizacji reklamy 333906</w:t>
            </w:r>
          </w:p>
        </w:tc>
        <w:tc>
          <w:tcPr>
            <w:tcW w:w="2216" w:type="dxa"/>
            <w:vAlign w:val="center"/>
          </w:tcPr>
          <w:p w:rsidR="00954E47" w:rsidRPr="00925C0C" w:rsidRDefault="00954E47" w:rsidP="00E67C7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Elementy prawa, etyki i psychologii w reklamie.</w:t>
            </w:r>
          </w:p>
        </w:tc>
        <w:tc>
          <w:tcPr>
            <w:tcW w:w="1182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925C0C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podręcznika</w:t>
            </w:r>
          </w:p>
        </w:tc>
        <w:tc>
          <w:tcPr>
            <w:tcW w:w="1912" w:type="dxa"/>
            <w:vAlign w:val="center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edukacyjnych</w:t>
            </w:r>
            <w:r w:rsidRPr="00925C0C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0C">
              <w:rPr>
                <w:rFonts w:ascii="Calibri" w:hAnsi="Calibri" w:cs="Calibri"/>
                <w:sz w:val="16"/>
                <w:szCs w:val="16"/>
              </w:rPr>
              <w:t>bez zastosowania materiałów ćwiczeniowych</w:t>
            </w:r>
          </w:p>
        </w:tc>
        <w:tc>
          <w:tcPr>
            <w:tcW w:w="2451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44" w:type="dxa"/>
          </w:tcPr>
          <w:p w:rsidR="00954E47" w:rsidRPr="00925C0C" w:rsidRDefault="00954E47" w:rsidP="00E67C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954E47" w:rsidRPr="00925C0C" w:rsidRDefault="00954E47" w:rsidP="00E67C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54E47" w:rsidRDefault="00954E47" w:rsidP="00582EBD">
      <w:pPr>
        <w:jc w:val="center"/>
      </w:pPr>
    </w:p>
    <w:p w:rsidR="00582EBD" w:rsidRDefault="00582EBD"/>
    <w:p w:rsidR="00B80562" w:rsidRDefault="00B80562"/>
    <w:sectPr w:rsidR="00B80562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160"/>
    <w:multiLevelType w:val="hybridMultilevel"/>
    <w:tmpl w:val="779E86E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1E49A1"/>
    <w:rsid w:val="0026386D"/>
    <w:rsid w:val="00374745"/>
    <w:rsid w:val="003F325C"/>
    <w:rsid w:val="00582EBD"/>
    <w:rsid w:val="005D5DB6"/>
    <w:rsid w:val="00655003"/>
    <w:rsid w:val="008578B5"/>
    <w:rsid w:val="00943717"/>
    <w:rsid w:val="00954E47"/>
    <w:rsid w:val="009A19CC"/>
    <w:rsid w:val="00B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A5D5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54E4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54E47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A16">
    <w:name w:val="A16"/>
    <w:uiPriority w:val="99"/>
    <w:rsid w:val="00954E47"/>
    <w:rPr>
      <w:rFonts w:ascii="AgendaPl Regular" w:hAnsi="AgendaPl Regular" w:cs="AgendaPl Regular"/>
      <w:color w:val="000000"/>
      <w:sz w:val="16"/>
      <w:szCs w:val="16"/>
    </w:rPr>
  </w:style>
  <w:style w:type="paragraph" w:styleId="Legenda">
    <w:name w:val="caption"/>
    <w:basedOn w:val="Normalny"/>
    <w:uiPriority w:val="99"/>
    <w:qFormat/>
    <w:rsid w:val="00954E47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5</cp:revision>
  <dcterms:created xsi:type="dcterms:W3CDTF">2020-06-14T19:48:00Z</dcterms:created>
  <dcterms:modified xsi:type="dcterms:W3CDTF">2020-06-15T02:17:00Z</dcterms:modified>
</cp:coreProperties>
</file>