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72B" w:rsidRDefault="0097172B" w:rsidP="0097172B">
      <w:pPr>
        <w:rPr>
          <w:rFonts w:ascii="Calibri" w:hAnsi="Calibri"/>
          <w:b/>
          <w:i/>
          <w:color w:val="00B050"/>
        </w:rPr>
      </w:pPr>
      <w:r>
        <w:rPr>
          <w:rFonts w:ascii="Calibri" w:hAnsi="Calibri"/>
          <w:b/>
          <w:i/>
          <w:color w:val="00B050"/>
        </w:rPr>
        <w:t>Szanowni Rodzice</w:t>
      </w:r>
      <w:bookmarkStart w:id="0" w:name="_GoBack"/>
      <w:bookmarkEnd w:id="0"/>
      <w:r>
        <w:rPr>
          <w:rFonts w:ascii="Calibri" w:hAnsi="Calibri"/>
          <w:b/>
          <w:i/>
          <w:color w:val="00B050"/>
        </w:rPr>
        <w:t>!</w:t>
      </w:r>
    </w:p>
    <w:p w:rsidR="0097172B" w:rsidRDefault="0097172B" w:rsidP="0097172B">
      <w:pPr>
        <w:rPr>
          <w:rFonts w:ascii="Calibri" w:hAnsi="Calibri"/>
          <w:b/>
          <w:i/>
          <w:color w:val="00B050"/>
        </w:rPr>
      </w:pPr>
    </w:p>
    <w:p w:rsidR="0097172B" w:rsidRDefault="0097172B" w:rsidP="0097172B">
      <w:pPr>
        <w:jc w:val="center"/>
        <w:rPr>
          <w:rFonts w:ascii="Calibri" w:hAnsi="Calibri"/>
          <w:b/>
          <w:i/>
          <w:color w:val="00B050"/>
        </w:rPr>
      </w:pPr>
      <w:r>
        <w:rPr>
          <w:rFonts w:ascii="Calibri" w:hAnsi="Calibri"/>
          <w:b/>
          <w:i/>
          <w:color w:val="00B050"/>
        </w:rPr>
        <w:t>Informujemy, iż po analizie otrzymanych ofert ubezpieczenia Następstw Nieszczęśliwych Wypadków d</w:t>
      </w:r>
      <w:r w:rsidR="009243AD">
        <w:rPr>
          <w:rFonts w:ascii="Calibri" w:hAnsi="Calibri"/>
          <w:b/>
          <w:i/>
          <w:color w:val="00B050"/>
        </w:rPr>
        <w:t>la młodzieży na rok szkolny 20</w:t>
      </w:r>
      <w:r w:rsidR="00583B80">
        <w:rPr>
          <w:rFonts w:ascii="Calibri" w:hAnsi="Calibri"/>
          <w:b/>
          <w:i/>
          <w:color w:val="00B050"/>
        </w:rPr>
        <w:t>19</w:t>
      </w:r>
      <w:r w:rsidR="009243AD">
        <w:rPr>
          <w:rFonts w:ascii="Calibri" w:hAnsi="Calibri"/>
          <w:b/>
          <w:i/>
          <w:color w:val="00B050"/>
        </w:rPr>
        <w:t>/20</w:t>
      </w:r>
      <w:r w:rsidR="00583B80">
        <w:rPr>
          <w:rFonts w:ascii="Calibri" w:hAnsi="Calibri"/>
          <w:b/>
          <w:i/>
          <w:color w:val="00B050"/>
        </w:rPr>
        <w:t>20</w:t>
      </w:r>
      <w:r>
        <w:rPr>
          <w:rFonts w:ascii="Calibri" w:hAnsi="Calibri"/>
          <w:b/>
          <w:i/>
          <w:color w:val="00B050"/>
        </w:rPr>
        <w:t xml:space="preserve"> decyzją Rady Rodziców została wybrana oferta </w:t>
      </w:r>
      <w:r w:rsidR="00583B80">
        <w:rPr>
          <w:rFonts w:ascii="Calibri" w:hAnsi="Calibri"/>
          <w:b/>
          <w:i/>
          <w:color w:val="00B050"/>
        </w:rPr>
        <w:t>Compensa TU</w:t>
      </w:r>
      <w:r>
        <w:rPr>
          <w:rFonts w:ascii="Calibri" w:hAnsi="Calibri"/>
          <w:b/>
          <w:i/>
          <w:color w:val="00B050"/>
        </w:rPr>
        <w:t xml:space="preserve"> S.A.</w:t>
      </w:r>
      <w:r w:rsidR="00583B80">
        <w:rPr>
          <w:rFonts w:ascii="Calibri" w:hAnsi="Calibri"/>
          <w:b/>
          <w:i/>
          <w:color w:val="00B050"/>
        </w:rPr>
        <w:t xml:space="preserve"> VIG</w:t>
      </w:r>
    </w:p>
    <w:p w:rsidR="0097172B" w:rsidRDefault="0097172B" w:rsidP="0097172B">
      <w:pPr>
        <w:rPr>
          <w:rFonts w:ascii="Calibri" w:hAnsi="Calibri"/>
        </w:rPr>
      </w:pPr>
    </w:p>
    <w:p w:rsidR="0097172B" w:rsidRDefault="0097172B" w:rsidP="0097172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Roczny koszt ubezpieczenia wynosi </w:t>
      </w:r>
      <w:r w:rsidR="00583B80">
        <w:rPr>
          <w:rFonts w:ascii="Calibri" w:hAnsi="Calibri"/>
          <w:b/>
        </w:rPr>
        <w:t>55</w:t>
      </w:r>
      <w:r>
        <w:rPr>
          <w:rFonts w:ascii="Calibri" w:hAnsi="Calibri"/>
          <w:b/>
        </w:rPr>
        <w:t xml:space="preserve"> zł /osobę</w:t>
      </w:r>
    </w:p>
    <w:p w:rsidR="000A6E48" w:rsidRDefault="000A6E48" w:rsidP="0097172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Suma ubezpieczenia NNW: </w:t>
      </w:r>
      <w:r w:rsidR="00583B80">
        <w:rPr>
          <w:rFonts w:ascii="Calibri" w:hAnsi="Calibri"/>
          <w:b/>
        </w:rPr>
        <w:t xml:space="preserve">30 </w:t>
      </w:r>
      <w:r>
        <w:rPr>
          <w:rFonts w:ascii="Calibri" w:hAnsi="Calibri"/>
          <w:b/>
        </w:rPr>
        <w:t xml:space="preserve">000 zł </w:t>
      </w:r>
    </w:p>
    <w:p w:rsidR="0097172B" w:rsidRDefault="0097172B" w:rsidP="0097172B">
      <w:pPr>
        <w:rPr>
          <w:rFonts w:ascii="Calibri" w:hAnsi="Calibri"/>
          <w:b/>
        </w:rPr>
      </w:pPr>
    </w:p>
    <w:p w:rsidR="0097172B" w:rsidRDefault="0097172B" w:rsidP="0097172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Zakres ubezpieczenia: </w:t>
      </w:r>
    </w:p>
    <w:p w:rsidR="0097172B" w:rsidRDefault="0097172B" w:rsidP="0097172B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Zakres terytorialny/</w:t>
      </w:r>
      <w:proofErr w:type="gramStart"/>
      <w:r>
        <w:rPr>
          <w:rFonts w:ascii="Calibri" w:hAnsi="Calibri"/>
          <w:b/>
        </w:rPr>
        <w:t>czasowy ochrony</w:t>
      </w:r>
      <w:proofErr w:type="gramEnd"/>
      <w:r>
        <w:rPr>
          <w:rFonts w:ascii="Calibri" w:hAnsi="Calibri"/>
          <w:b/>
        </w:rPr>
        <w:t>: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b/>
          <w:color w:val="FF0000"/>
          <w:u w:val="single"/>
        </w:rPr>
        <w:t>365</w:t>
      </w:r>
      <w:r>
        <w:rPr>
          <w:rFonts w:ascii="Calibri" w:hAnsi="Calibri"/>
        </w:rPr>
        <w:t xml:space="preserve"> dni w roku,</w:t>
      </w:r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b/>
          <w:color w:val="FF0000"/>
          <w:u w:val="single"/>
        </w:rPr>
        <w:t>24</w:t>
      </w:r>
      <w:r>
        <w:rPr>
          <w:rFonts w:ascii="Calibri" w:hAnsi="Calibri"/>
        </w:rPr>
        <w:t xml:space="preserve"> h/dobę, </w:t>
      </w:r>
      <w:r>
        <w:rPr>
          <w:rFonts w:ascii="Calibri" w:hAnsi="Calibri"/>
        </w:rPr>
        <w:br/>
        <w:t xml:space="preserve">na </w:t>
      </w:r>
      <w:r>
        <w:rPr>
          <w:rFonts w:ascii="Calibri" w:hAnsi="Calibri"/>
          <w:b/>
          <w:color w:val="FF0000"/>
          <w:u w:val="single"/>
        </w:rPr>
        <w:t>terenie RP i poza granicami kraju</w:t>
      </w:r>
    </w:p>
    <w:p w:rsidR="0097172B" w:rsidRDefault="0097172B" w:rsidP="0097172B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uprawianie sportu przez uczniów:</w:t>
      </w:r>
      <w:r>
        <w:rPr>
          <w:rFonts w:ascii="Calibri" w:hAnsi="Calibri"/>
        </w:rPr>
        <w:t xml:space="preserve"> objęci wszyscy uczniowie uprawiający sport w ramach klas sportowych oraz szkolnych klubów sportowych (</w:t>
      </w:r>
      <w:proofErr w:type="spellStart"/>
      <w:r>
        <w:rPr>
          <w:rFonts w:ascii="Calibri" w:hAnsi="Calibri"/>
        </w:rPr>
        <w:t>tzw.SKS</w:t>
      </w:r>
      <w:proofErr w:type="spellEnd"/>
      <w:r>
        <w:rPr>
          <w:rFonts w:ascii="Calibri" w:hAnsi="Calibri"/>
        </w:rPr>
        <w:t xml:space="preserve">) oraz w życiu </w:t>
      </w:r>
      <w:proofErr w:type="gramStart"/>
      <w:r>
        <w:rPr>
          <w:rFonts w:ascii="Calibri" w:hAnsi="Calibri"/>
        </w:rPr>
        <w:t xml:space="preserve">prywatnym  </w:t>
      </w:r>
      <w:r>
        <w:rPr>
          <w:rFonts w:ascii="Calibri" w:hAnsi="Calibri"/>
          <w:b/>
          <w:color w:val="FF0000"/>
          <w:u w:val="single"/>
        </w:rPr>
        <w:t>w</w:t>
      </w:r>
      <w:proofErr w:type="gramEnd"/>
      <w:r>
        <w:rPr>
          <w:rFonts w:ascii="Calibri" w:hAnsi="Calibri"/>
          <w:b/>
          <w:color w:val="FF0000"/>
          <w:u w:val="single"/>
        </w:rPr>
        <w:t xml:space="preserve"> ramach ubezpieczenia</w:t>
      </w:r>
      <w:r w:rsidR="001D20A7">
        <w:rPr>
          <w:rFonts w:ascii="Calibri" w:hAnsi="Calibri"/>
          <w:b/>
          <w:color w:val="FF0000"/>
          <w:u w:val="single"/>
        </w:rPr>
        <w:t xml:space="preserve"> – wyłączone są jednak sporty ekstremalne oraz sporty wyczynowe zgodnie z </w:t>
      </w:r>
      <w:r w:rsidR="0012061E">
        <w:rPr>
          <w:rFonts w:ascii="Calibri" w:hAnsi="Calibri"/>
          <w:b/>
          <w:color w:val="FF0000"/>
          <w:u w:val="single"/>
        </w:rPr>
        <w:t>OWU</w:t>
      </w:r>
    </w:p>
    <w:p w:rsidR="0097172B" w:rsidRDefault="0097172B" w:rsidP="0097172B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Śmierć wskutek </w:t>
      </w:r>
      <w:proofErr w:type="gramStart"/>
      <w:r>
        <w:rPr>
          <w:rFonts w:ascii="Calibri" w:hAnsi="Calibri"/>
          <w:b/>
        </w:rPr>
        <w:t>zawału  serca</w:t>
      </w:r>
      <w:proofErr w:type="gramEnd"/>
      <w:r>
        <w:rPr>
          <w:rFonts w:ascii="Calibri" w:hAnsi="Calibri"/>
          <w:b/>
        </w:rPr>
        <w:t xml:space="preserve"> i udaru mózgu (jeżeli nie są następstwem istniejącej choroby przewlekłej)</w:t>
      </w:r>
      <w:r>
        <w:rPr>
          <w:rFonts w:ascii="Calibri" w:hAnsi="Calibri"/>
        </w:rPr>
        <w:t xml:space="preserve">: zdarzenia traktowane </w:t>
      </w:r>
      <w:r>
        <w:rPr>
          <w:rFonts w:ascii="Calibri" w:hAnsi="Calibri"/>
          <w:b/>
          <w:color w:val="FF0000"/>
          <w:u w:val="single"/>
        </w:rPr>
        <w:t>jako następstwa NNW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>w ramach ubezpieczenia</w:t>
      </w:r>
    </w:p>
    <w:p w:rsidR="0097172B" w:rsidRDefault="0097172B" w:rsidP="0097172B">
      <w:pPr>
        <w:numPr>
          <w:ilvl w:val="0"/>
          <w:numId w:val="1"/>
        </w:numPr>
        <w:spacing w:after="0" w:line="240" w:lineRule="auto"/>
        <w:ind w:left="360"/>
        <w:rPr>
          <w:rFonts w:ascii="Calibri" w:hAnsi="Calibri"/>
          <w:color w:val="FF0000"/>
          <w:sz w:val="24"/>
          <w:szCs w:val="24"/>
          <w:u w:val="single"/>
        </w:rPr>
      </w:pPr>
      <w:r>
        <w:rPr>
          <w:rFonts w:ascii="Calibri" w:hAnsi="Calibri"/>
          <w:b/>
        </w:rPr>
        <w:t>Likwidacja szkód: uproszczona</w:t>
      </w:r>
      <w:r>
        <w:rPr>
          <w:rFonts w:ascii="Calibri" w:hAnsi="Calibri"/>
        </w:rPr>
        <w:t xml:space="preserve">, wypłata szkód na podstawie dokumentacji medycznej bez konieczności powołania komisji </w:t>
      </w:r>
    </w:p>
    <w:p w:rsidR="00583B80" w:rsidRDefault="00583B80" w:rsidP="00583B80">
      <w:pPr>
        <w:spacing w:after="120" w:line="240" w:lineRule="auto"/>
        <w:rPr>
          <w:rFonts w:ascii="Calibri" w:eastAsia="Times New Roman" w:hAnsi="Calibri" w:cs="Times New Roman"/>
          <w:b/>
          <w:color w:val="00B050"/>
          <w:sz w:val="32"/>
          <w:szCs w:val="32"/>
          <w:u w:val="single"/>
          <w:lang w:eastAsia="pl-PL"/>
        </w:rPr>
      </w:pPr>
    </w:p>
    <w:p w:rsidR="0097172B" w:rsidRPr="0097172B" w:rsidRDefault="0097172B" w:rsidP="00583B80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00B050"/>
          <w:sz w:val="32"/>
          <w:szCs w:val="32"/>
          <w:u w:val="single"/>
          <w:lang w:eastAsia="pl-PL"/>
        </w:rPr>
      </w:pPr>
      <w:r w:rsidRPr="0097172B">
        <w:rPr>
          <w:rFonts w:ascii="Calibri" w:eastAsia="Times New Roman" w:hAnsi="Calibri" w:cs="Times New Roman"/>
          <w:b/>
          <w:color w:val="00B050"/>
          <w:sz w:val="32"/>
          <w:szCs w:val="32"/>
          <w:u w:val="single"/>
          <w:lang w:eastAsia="pl-PL"/>
        </w:rPr>
        <w:t>Ubezpieczenie następstw nieszczęśliwych wypadków</w:t>
      </w:r>
    </w:p>
    <w:tbl>
      <w:tblPr>
        <w:tblStyle w:val="Tabela-Siatka"/>
        <w:tblW w:w="10158" w:type="dxa"/>
        <w:tblLook w:val="04A0" w:firstRow="1" w:lastRow="0" w:firstColumn="1" w:lastColumn="0" w:noHBand="0" w:noVBand="1"/>
      </w:tblPr>
      <w:tblGrid>
        <w:gridCol w:w="3218"/>
        <w:gridCol w:w="6940"/>
      </w:tblGrid>
      <w:tr w:rsidR="00583B80" w:rsidRPr="00417A2D" w:rsidTr="00583B80">
        <w:trPr>
          <w:trHeight w:val="591"/>
        </w:trPr>
        <w:tc>
          <w:tcPr>
            <w:tcW w:w="3218" w:type="dxa"/>
          </w:tcPr>
          <w:p w:rsidR="00583B80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83B80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40" w:type="dxa"/>
            <w:shd w:val="pct62" w:color="FBD4B4" w:themeColor="accent6" w:themeTint="66" w:fill="auto"/>
          </w:tcPr>
          <w:p w:rsidR="00583B80" w:rsidRPr="00CE745B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583B80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Compensa TU S.A. VIG</w:t>
            </w:r>
          </w:p>
        </w:tc>
      </w:tr>
      <w:tr w:rsidR="00583B80" w:rsidTr="00583B80">
        <w:trPr>
          <w:trHeight w:val="611"/>
        </w:trPr>
        <w:tc>
          <w:tcPr>
            <w:tcW w:w="3218" w:type="dxa"/>
          </w:tcPr>
          <w:p w:rsidR="00583B80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Definicja NW </w:t>
            </w:r>
          </w:p>
        </w:tc>
        <w:tc>
          <w:tcPr>
            <w:tcW w:w="6940" w:type="dxa"/>
            <w:shd w:val="pct62" w:color="FBD4B4" w:themeColor="accent6" w:themeTint="66" w:fill="auto"/>
          </w:tcPr>
          <w:p w:rsidR="00583B80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Rozszerzenie definicji o </w:t>
            </w:r>
            <w:bookmarkStart w:id="1" w:name="_Hlk11053768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następstwa zawału serca, udaru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mózgu,  ataku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epilepsji, omdleń o nieustalonej przyczynie oraz sepsy</w:t>
            </w:r>
            <w:bookmarkEnd w:id="1"/>
          </w:p>
        </w:tc>
      </w:tr>
      <w:tr w:rsidR="00583B80" w:rsidTr="00583B80">
        <w:trPr>
          <w:trHeight w:val="591"/>
        </w:trPr>
        <w:tc>
          <w:tcPr>
            <w:tcW w:w="3218" w:type="dxa"/>
          </w:tcPr>
          <w:p w:rsidR="00583B80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Wysokość świadczenia za 1% uszczerbku</w:t>
            </w:r>
          </w:p>
        </w:tc>
        <w:tc>
          <w:tcPr>
            <w:tcW w:w="6940" w:type="dxa"/>
            <w:shd w:val="pct62" w:color="FBD4B4" w:themeColor="accent6" w:themeTint="66" w:fill="auto"/>
          </w:tcPr>
          <w:p w:rsidR="00583B80" w:rsidRPr="00AA7FCA" w:rsidRDefault="0012061E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883F14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0 zł </w:t>
            </w:r>
          </w:p>
        </w:tc>
      </w:tr>
      <w:tr w:rsidR="0012061E" w:rsidTr="00583B80">
        <w:trPr>
          <w:trHeight w:val="650"/>
        </w:trPr>
        <w:tc>
          <w:tcPr>
            <w:tcW w:w="3218" w:type="dxa"/>
          </w:tcPr>
          <w:p w:rsidR="0012061E" w:rsidRDefault="0012061E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pogryzienia przez psa/kota, ukąszenia, użądlenia</w:t>
            </w:r>
          </w:p>
        </w:tc>
        <w:tc>
          <w:tcPr>
            <w:tcW w:w="6940" w:type="dxa"/>
            <w:shd w:val="pct62" w:color="FBD4B4" w:themeColor="accent6" w:themeTint="66" w:fill="auto"/>
          </w:tcPr>
          <w:p w:rsidR="0012061E" w:rsidRPr="00DD1449" w:rsidRDefault="0012061E" w:rsidP="0012061E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jednorazow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świadczeni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200 zł</w:t>
            </w:r>
          </w:p>
        </w:tc>
      </w:tr>
      <w:tr w:rsidR="00583B80" w:rsidTr="00583B80">
        <w:trPr>
          <w:trHeight w:val="650"/>
        </w:trPr>
        <w:tc>
          <w:tcPr>
            <w:tcW w:w="3218" w:type="dxa"/>
          </w:tcPr>
          <w:p w:rsidR="00583B80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583B80" w:rsidRPr="005E4049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Zwrot kosztów leczenia</w:t>
            </w:r>
          </w:p>
        </w:tc>
        <w:tc>
          <w:tcPr>
            <w:tcW w:w="6940" w:type="dxa"/>
            <w:shd w:val="pct62" w:color="FBD4B4" w:themeColor="accent6" w:themeTint="66" w:fill="auto"/>
          </w:tcPr>
          <w:p w:rsidR="00583B80" w:rsidRPr="00DD1449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583B80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6 000 zł </w:t>
            </w:r>
          </w:p>
          <w:p w:rsidR="00583B80" w:rsidRPr="00914E9E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583B80" w:rsidTr="00583B80">
        <w:trPr>
          <w:trHeight w:val="611"/>
        </w:trPr>
        <w:tc>
          <w:tcPr>
            <w:tcW w:w="3218" w:type="dxa"/>
          </w:tcPr>
          <w:p w:rsidR="00583B80" w:rsidRPr="00914E9E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914E9E">
              <w:rPr>
                <w:rFonts w:asciiTheme="minorHAnsi" w:hAnsiTheme="minorHAnsi"/>
                <w:bCs/>
                <w:sz w:val="22"/>
                <w:szCs w:val="22"/>
              </w:rPr>
              <w:t>- limit na odbudowę stomatologiczną zębów</w:t>
            </w:r>
          </w:p>
        </w:tc>
        <w:tc>
          <w:tcPr>
            <w:tcW w:w="6940" w:type="dxa"/>
            <w:shd w:val="pct62" w:color="FBD4B4" w:themeColor="accent6" w:themeTint="66" w:fill="auto"/>
          </w:tcPr>
          <w:p w:rsidR="00583B80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1 000 zł</w:t>
            </w:r>
          </w:p>
          <w:p w:rsidR="00583B80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300 zł na ząb</w:t>
            </w:r>
          </w:p>
        </w:tc>
      </w:tr>
      <w:tr w:rsidR="00583B80" w:rsidTr="00583B80">
        <w:trPr>
          <w:trHeight w:val="591"/>
        </w:trPr>
        <w:tc>
          <w:tcPr>
            <w:tcW w:w="3218" w:type="dxa"/>
          </w:tcPr>
          <w:p w:rsidR="00583B80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583B80" w:rsidRPr="0077794B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77794B">
              <w:rPr>
                <w:rFonts w:asciiTheme="minorHAnsi" w:hAnsiTheme="minorHAnsi"/>
                <w:bCs/>
                <w:sz w:val="22"/>
                <w:szCs w:val="22"/>
              </w:rPr>
              <w:t>- limit na rehabilitację</w:t>
            </w:r>
          </w:p>
        </w:tc>
        <w:tc>
          <w:tcPr>
            <w:tcW w:w="6940" w:type="dxa"/>
            <w:shd w:val="pct62" w:color="FBD4B4" w:themeColor="accent6" w:themeTint="66" w:fill="auto"/>
          </w:tcPr>
          <w:p w:rsidR="00583B80" w:rsidRDefault="0012061E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6 000 zł</w:t>
            </w:r>
          </w:p>
        </w:tc>
      </w:tr>
      <w:tr w:rsidR="00583B80" w:rsidTr="00583B80">
        <w:trPr>
          <w:trHeight w:val="887"/>
        </w:trPr>
        <w:tc>
          <w:tcPr>
            <w:tcW w:w="3218" w:type="dxa"/>
          </w:tcPr>
          <w:p w:rsidR="00583B80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583B80" w:rsidRPr="00EF7E41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Świadczenie za ból (w przypadku braku uszczerbku)</w:t>
            </w:r>
          </w:p>
        </w:tc>
        <w:tc>
          <w:tcPr>
            <w:tcW w:w="6940" w:type="dxa"/>
            <w:shd w:val="pct62" w:color="FBD4B4" w:themeColor="accent6" w:themeTint="66" w:fill="auto"/>
          </w:tcPr>
          <w:p w:rsidR="00583B80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150 zł – wystarczy jedna wizyta u lekarza. Świadczenie należne raz w okresie ubezpieczenia</w:t>
            </w:r>
          </w:p>
        </w:tc>
      </w:tr>
      <w:tr w:rsidR="00583B80" w:rsidTr="00583B80">
        <w:trPr>
          <w:trHeight w:val="907"/>
        </w:trPr>
        <w:tc>
          <w:tcPr>
            <w:tcW w:w="3218" w:type="dxa"/>
          </w:tcPr>
          <w:p w:rsidR="00583B80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583B80" w:rsidRPr="00EF7E41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Dzienne świadczenie szpitalne w wyniku NW</w:t>
            </w:r>
          </w:p>
        </w:tc>
        <w:tc>
          <w:tcPr>
            <w:tcW w:w="6940" w:type="dxa"/>
            <w:shd w:val="pct62" w:color="FBD4B4" w:themeColor="accent6" w:themeTint="66" w:fill="auto"/>
          </w:tcPr>
          <w:p w:rsidR="00583B80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 zł/ dzień</w:t>
            </w:r>
          </w:p>
          <w:p w:rsidR="00583B80" w:rsidRPr="00EF7E41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Pobyt w szpitalu min. 16 h. Odpowiedzialność TU łącznie za 45 dni</w:t>
            </w:r>
          </w:p>
        </w:tc>
      </w:tr>
      <w:tr w:rsidR="00583B80" w:rsidTr="00583B80">
        <w:trPr>
          <w:trHeight w:val="907"/>
        </w:trPr>
        <w:tc>
          <w:tcPr>
            <w:tcW w:w="3218" w:type="dxa"/>
          </w:tcPr>
          <w:p w:rsidR="00583B80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583B80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Dzienne świadczenie szpitalne w wyniku choroby</w:t>
            </w:r>
          </w:p>
        </w:tc>
        <w:tc>
          <w:tcPr>
            <w:tcW w:w="6940" w:type="dxa"/>
            <w:shd w:val="pct62" w:color="FBD4B4" w:themeColor="accent6" w:themeTint="66" w:fill="auto"/>
          </w:tcPr>
          <w:p w:rsidR="00583B80" w:rsidRDefault="0012061E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35</w:t>
            </w:r>
            <w:r w:rsidR="00583B80">
              <w:rPr>
                <w:rFonts w:asciiTheme="minorHAnsi" w:hAnsiTheme="minorHAnsi"/>
                <w:b/>
                <w:sz w:val="22"/>
                <w:szCs w:val="22"/>
              </w:rPr>
              <w:t xml:space="preserve"> zł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583B80">
              <w:rPr>
                <w:rFonts w:asciiTheme="minorHAnsi" w:hAnsiTheme="minorHAnsi"/>
                <w:b/>
                <w:sz w:val="22"/>
                <w:szCs w:val="22"/>
              </w:rPr>
              <w:t xml:space="preserve"> dzień</w:t>
            </w:r>
          </w:p>
          <w:p w:rsidR="00583B80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Pobyt w szpitalu min. 5 dni. Odpowiedzialność TU łącznie do 2 000 zł.</w:t>
            </w:r>
          </w:p>
          <w:p w:rsidR="00583B80" w:rsidRPr="00027B81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Choroba musi zostać zdiagnozowana w okresie ubezpieczenia</w:t>
            </w:r>
          </w:p>
        </w:tc>
      </w:tr>
      <w:tr w:rsidR="00583B80" w:rsidTr="00583B80">
        <w:trPr>
          <w:trHeight w:val="591"/>
        </w:trPr>
        <w:tc>
          <w:tcPr>
            <w:tcW w:w="3218" w:type="dxa"/>
          </w:tcPr>
          <w:p w:rsidR="00583B80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Śmierć wskutek NNW</w:t>
            </w:r>
          </w:p>
        </w:tc>
        <w:tc>
          <w:tcPr>
            <w:tcW w:w="6940" w:type="dxa"/>
            <w:shd w:val="pct62" w:color="FBD4B4" w:themeColor="accent6" w:themeTint="66" w:fill="auto"/>
          </w:tcPr>
          <w:p w:rsidR="00583B80" w:rsidRDefault="0012061E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806F27">
              <w:rPr>
                <w:rFonts w:asciiTheme="minorHAnsi" w:hAnsiTheme="minorHAnsi"/>
                <w:b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000 zł </w:t>
            </w:r>
          </w:p>
        </w:tc>
      </w:tr>
      <w:tr w:rsidR="00806F27" w:rsidTr="00583B80">
        <w:trPr>
          <w:trHeight w:val="591"/>
        </w:trPr>
        <w:tc>
          <w:tcPr>
            <w:tcW w:w="3218" w:type="dxa"/>
          </w:tcPr>
          <w:p w:rsidR="00806F27" w:rsidRDefault="00806F27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Śmierć wskutek NNW w środku lokomocji lub aktów terroru</w:t>
            </w:r>
          </w:p>
        </w:tc>
        <w:tc>
          <w:tcPr>
            <w:tcW w:w="6940" w:type="dxa"/>
            <w:shd w:val="pct62" w:color="FBD4B4" w:themeColor="accent6" w:themeTint="66" w:fill="auto"/>
          </w:tcPr>
          <w:p w:rsidR="00806F27" w:rsidRDefault="00806F27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45 000 zł</w:t>
            </w:r>
          </w:p>
        </w:tc>
      </w:tr>
      <w:tr w:rsidR="00583B80" w:rsidTr="00583B80">
        <w:trPr>
          <w:trHeight w:val="591"/>
        </w:trPr>
        <w:tc>
          <w:tcPr>
            <w:tcW w:w="3218" w:type="dxa"/>
          </w:tcPr>
          <w:p w:rsidR="00583B80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Śmierć rodzica/opiekuna prawnego w wyniku NW</w:t>
            </w:r>
          </w:p>
        </w:tc>
        <w:tc>
          <w:tcPr>
            <w:tcW w:w="6940" w:type="dxa"/>
            <w:shd w:val="pct62" w:color="FBD4B4" w:themeColor="accent6" w:themeTint="66" w:fill="auto"/>
          </w:tcPr>
          <w:p w:rsidR="00583B80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10 000 zł </w:t>
            </w:r>
          </w:p>
        </w:tc>
      </w:tr>
      <w:tr w:rsidR="00555BC6" w:rsidTr="00583B80">
        <w:trPr>
          <w:trHeight w:val="295"/>
        </w:trPr>
        <w:tc>
          <w:tcPr>
            <w:tcW w:w="3218" w:type="dxa"/>
          </w:tcPr>
          <w:p w:rsidR="00555BC6" w:rsidRDefault="00555BC6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Jednorazowe świadczenie z tytułu poważnego zachorowania*</w:t>
            </w:r>
          </w:p>
        </w:tc>
        <w:tc>
          <w:tcPr>
            <w:tcW w:w="6940" w:type="dxa"/>
            <w:shd w:val="pct62" w:color="FBD4B4" w:themeColor="accent6" w:themeTint="66" w:fill="auto"/>
          </w:tcPr>
          <w:p w:rsidR="00555BC6" w:rsidRDefault="00555BC6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5 000 zł </w:t>
            </w:r>
          </w:p>
        </w:tc>
      </w:tr>
      <w:tr w:rsidR="00555BC6" w:rsidTr="00583B80">
        <w:trPr>
          <w:trHeight w:val="295"/>
        </w:trPr>
        <w:tc>
          <w:tcPr>
            <w:tcW w:w="3218" w:type="dxa"/>
          </w:tcPr>
          <w:p w:rsidR="00555BC6" w:rsidRDefault="00B70614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Zwrot kosztów zleconej przez lekarza operacji plastycznej będącej następstwem nieszczęśliwego wypadku</w:t>
            </w:r>
          </w:p>
        </w:tc>
        <w:tc>
          <w:tcPr>
            <w:tcW w:w="6940" w:type="dxa"/>
            <w:shd w:val="pct62" w:color="FBD4B4" w:themeColor="accent6" w:themeTint="66" w:fill="auto"/>
          </w:tcPr>
          <w:p w:rsidR="00555BC6" w:rsidRDefault="00B70614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6 000 zł </w:t>
            </w:r>
          </w:p>
        </w:tc>
      </w:tr>
      <w:tr w:rsidR="00B70614" w:rsidTr="00583B80">
        <w:trPr>
          <w:trHeight w:val="295"/>
        </w:trPr>
        <w:tc>
          <w:tcPr>
            <w:tcW w:w="3218" w:type="dxa"/>
          </w:tcPr>
          <w:p w:rsidR="00B70614" w:rsidRDefault="00806F27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Zwrot kosztów wypożyczenia lub nabycia środków specjalnych lub uszkodzenia sprzętu medycznego</w:t>
            </w:r>
          </w:p>
        </w:tc>
        <w:tc>
          <w:tcPr>
            <w:tcW w:w="6940" w:type="dxa"/>
            <w:shd w:val="pct62" w:color="FBD4B4" w:themeColor="accent6" w:themeTint="66" w:fill="auto"/>
          </w:tcPr>
          <w:p w:rsidR="00B70614" w:rsidRDefault="00806F27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6 000 zł (limit dotyczący uszkodzeń 500 zł)</w:t>
            </w:r>
          </w:p>
        </w:tc>
      </w:tr>
      <w:tr w:rsidR="00B70614" w:rsidTr="00583B80">
        <w:trPr>
          <w:trHeight w:val="295"/>
        </w:trPr>
        <w:tc>
          <w:tcPr>
            <w:tcW w:w="3218" w:type="dxa"/>
          </w:tcPr>
          <w:p w:rsidR="00B70614" w:rsidRDefault="00806F27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Zwrot kosztów korepetycji niezbędnych w następstwie NW (nieobecność co najmniej 7 dni)</w:t>
            </w:r>
          </w:p>
        </w:tc>
        <w:tc>
          <w:tcPr>
            <w:tcW w:w="6940" w:type="dxa"/>
            <w:shd w:val="pct62" w:color="FBD4B4" w:themeColor="accent6" w:themeTint="66" w:fill="auto"/>
          </w:tcPr>
          <w:p w:rsidR="00B70614" w:rsidRDefault="00806F27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400 zł</w:t>
            </w:r>
          </w:p>
        </w:tc>
      </w:tr>
      <w:tr w:rsidR="00555BC6" w:rsidTr="00583B80">
        <w:trPr>
          <w:trHeight w:val="295"/>
        </w:trPr>
        <w:tc>
          <w:tcPr>
            <w:tcW w:w="3218" w:type="dxa"/>
          </w:tcPr>
          <w:p w:rsidR="00555BC6" w:rsidRDefault="00806F27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Zwrot kosztów pomocy psychologicznej po NW</w:t>
            </w:r>
          </w:p>
        </w:tc>
        <w:tc>
          <w:tcPr>
            <w:tcW w:w="6940" w:type="dxa"/>
            <w:shd w:val="pct62" w:color="FBD4B4" w:themeColor="accent6" w:themeTint="66" w:fill="auto"/>
          </w:tcPr>
          <w:p w:rsidR="00555BC6" w:rsidRDefault="00806F27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400 zł</w:t>
            </w:r>
          </w:p>
        </w:tc>
      </w:tr>
      <w:tr w:rsidR="00583B80" w:rsidTr="00583B80">
        <w:trPr>
          <w:trHeight w:val="295"/>
        </w:trPr>
        <w:tc>
          <w:tcPr>
            <w:tcW w:w="3218" w:type="dxa"/>
          </w:tcPr>
          <w:p w:rsidR="00583B80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Akty terrorystyczne</w:t>
            </w:r>
          </w:p>
        </w:tc>
        <w:tc>
          <w:tcPr>
            <w:tcW w:w="6940" w:type="dxa"/>
            <w:shd w:val="pct62" w:color="FBD4B4" w:themeColor="accent6" w:themeTint="66" w:fill="auto"/>
          </w:tcPr>
          <w:p w:rsidR="00583B80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</w:tr>
      <w:tr w:rsidR="00583B80" w:rsidTr="00583B80">
        <w:trPr>
          <w:trHeight w:val="591"/>
        </w:trPr>
        <w:tc>
          <w:tcPr>
            <w:tcW w:w="3218" w:type="dxa"/>
          </w:tcPr>
          <w:p w:rsidR="00583B80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583B80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Likwidacja szkód</w:t>
            </w:r>
          </w:p>
        </w:tc>
        <w:tc>
          <w:tcPr>
            <w:tcW w:w="6940" w:type="dxa"/>
            <w:shd w:val="pct62" w:color="FBD4B4" w:themeColor="accent6" w:themeTint="66" w:fill="auto"/>
          </w:tcPr>
          <w:p w:rsidR="00583B80" w:rsidRPr="003D2234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583B80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Centralnie, bezpośrednio w TU</w:t>
            </w:r>
            <w:r w:rsidR="0012061E">
              <w:rPr>
                <w:rFonts w:asciiTheme="minorHAnsi" w:hAnsiTheme="minorHAnsi"/>
                <w:b/>
                <w:sz w:val="22"/>
                <w:szCs w:val="22"/>
              </w:rPr>
              <w:t xml:space="preserve"> infolinia: 801 120 000 lub 22 501 61 00 lub on </w:t>
            </w:r>
            <w:proofErr w:type="spellStart"/>
            <w:r w:rsidR="0012061E">
              <w:rPr>
                <w:rFonts w:asciiTheme="minorHAnsi" w:hAnsiTheme="minorHAnsi"/>
                <w:b/>
                <w:sz w:val="22"/>
                <w:szCs w:val="22"/>
              </w:rPr>
              <w:t>line</w:t>
            </w:r>
            <w:proofErr w:type="spellEnd"/>
            <w:r w:rsidR="0012061E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EA4295">
              <w:rPr>
                <w:rFonts w:asciiTheme="minorHAnsi" w:hAnsiTheme="minorHAnsi"/>
                <w:b/>
                <w:sz w:val="22"/>
                <w:szCs w:val="22"/>
              </w:rPr>
              <w:t>www compensa.pl</w:t>
            </w:r>
          </w:p>
        </w:tc>
      </w:tr>
    </w:tbl>
    <w:p w:rsidR="00583B80" w:rsidRPr="00417A2D" w:rsidRDefault="00583B80" w:rsidP="00583B80">
      <w:pPr>
        <w:rPr>
          <w:b/>
          <w:sz w:val="40"/>
          <w:szCs w:val="40"/>
        </w:rPr>
      </w:pPr>
    </w:p>
    <w:p w:rsidR="00E731CA" w:rsidRDefault="00806F27" w:rsidP="00806F27">
      <w:r>
        <w:t xml:space="preserve">*katalog poważnych </w:t>
      </w:r>
      <w:proofErr w:type="spellStart"/>
      <w:r>
        <w:t>zachorowań</w:t>
      </w:r>
      <w:proofErr w:type="spellEnd"/>
      <w:r>
        <w:t xml:space="preserve">: </w:t>
      </w:r>
      <w:r w:rsidR="00B91A08">
        <w:t xml:space="preserve">anemia </w:t>
      </w:r>
      <w:proofErr w:type="spellStart"/>
      <w:r w:rsidR="00B91A08">
        <w:t>aplastyczna</w:t>
      </w:r>
      <w:proofErr w:type="spellEnd"/>
      <w:r w:rsidR="00B91A08">
        <w:t xml:space="preserve">, choroba tropikalna, guz mózgu, mocznica, </w:t>
      </w:r>
      <w:proofErr w:type="spellStart"/>
      <w:r w:rsidR="00B91A08">
        <w:t>poliomidelitis</w:t>
      </w:r>
      <w:proofErr w:type="spellEnd"/>
      <w:r w:rsidR="00B91A08">
        <w:t xml:space="preserve">, sepsa, stwardnienie rozsiane, udar mózgu, wrodzona wada serca, zawał serca. </w:t>
      </w:r>
    </w:p>
    <w:p w:rsidR="00B91A08" w:rsidRDefault="00B91A08" w:rsidP="00806F27">
      <w:r>
        <w:t xml:space="preserve">Definicje chorób zgodnie z treścią klauzuli nr 4 w OWU, choroba musi być zdiagnozowana po raz pierwszy w okresie ubezpieczenia po okresie karencji trwającym 60 dni. </w:t>
      </w:r>
    </w:p>
    <w:sectPr w:rsidR="00B91A08" w:rsidSect="00583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C33DB"/>
    <w:multiLevelType w:val="hybridMultilevel"/>
    <w:tmpl w:val="49C439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2B"/>
    <w:rsid w:val="00010922"/>
    <w:rsid w:val="0001131F"/>
    <w:rsid w:val="00017F8D"/>
    <w:rsid w:val="00021499"/>
    <w:rsid w:val="00024A7F"/>
    <w:rsid w:val="00024F1D"/>
    <w:rsid w:val="000273A8"/>
    <w:rsid w:val="00027A62"/>
    <w:rsid w:val="00027B2D"/>
    <w:rsid w:val="000305B3"/>
    <w:rsid w:val="00031F1C"/>
    <w:rsid w:val="00032F80"/>
    <w:rsid w:val="00033B00"/>
    <w:rsid w:val="00033E16"/>
    <w:rsid w:val="0003500E"/>
    <w:rsid w:val="00035A13"/>
    <w:rsid w:val="00035B7A"/>
    <w:rsid w:val="00040C36"/>
    <w:rsid w:val="0004139B"/>
    <w:rsid w:val="00042BB6"/>
    <w:rsid w:val="0004490E"/>
    <w:rsid w:val="000454B5"/>
    <w:rsid w:val="00065113"/>
    <w:rsid w:val="00065970"/>
    <w:rsid w:val="0006607F"/>
    <w:rsid w:val="00066850"/>
    <w:rsid w:val="00066C0E"/>
    <w:rsid w:val="00067C7D"/>
    <w:rsid w:val="00072856"/>
    <w:rsid w:val="00073918"/>
    <w:rsid w:val="0007427B"/>
    <w:rsid w:val="00074D3E"/>
    <w:rsid w:val="00077F4D"/>
    <w:rsid w:val="00090BCA"/>
    <w:rsid w:val="00090E90"/>
    <w:rsid w:val="00094543"/>
    <w:rsid w:val="00097AF4"/>
    <w:rsid w:val="000A05DC"/>
    <w:rsid w:val="000A6E48"/>
    <w:rsid w:val="000B0BEE"/>
    <w:rsid w:val="000B1F34"/>
    <w:rsid w:val="000B62BF"/>
    <w:rsid w:val="000B681F"/>
    <w:rsid w:val="000B7062"/>
    <w:rsid w:val="000B7990"/>
    <w:rsid w:val="000C05F3"/>
    <w:rsid w:val="000C262C"/>
    <w:rsid w:val="000C36B4"/>
    <w:rsid w:val="000C4414"/>
    <w:rsid w:val="000C7265"/>
    <w:rsid w:val="000D056E"/>
    <w:rsid w:val="000D1D24"/>
    <w:rsid w:val="000D2485"/>
    <w:rsid w:val="000D54F7"/>
    <w:rsid w:val="000D666B"/>
    <w:rsid w:val="000D6AB9"/>
    <w:rsid w:val="000D705B"/>
    <w:rsid w:val="000D7823"/>
    <w:rsid w:val="000D7E8A"/>
    <w:rsid w:val="000E033E"/>
    <w:rsid w:val="000E067B"/>
    <w:rsid w:val="000E0D9A"/>
    <w:rsid w:val="000E30F8"/>
    <w:rsid w:val="000E43D1"/>
    <w:rsid w:val="000E6288"/>
    <w:rsid w:val="000E79F2"/>
    <w:rsid w:val="000F33BB"/>
    <w:rsid w:val="000F6BA2"/>
    <w:rsid w:val="000F7029"/>
    <w:rsid w:val="000F7B87"/>
    <w:rsid w:val="00100BD8"/>
    <w:rsid w:val="001010C4"/>
    <w:rsid w:val="00102008"/>
    <w:rsid w:val="001033B5"/>
    <w:rsid w:val="001042EA"/>
    <w:rsid w:val="00107AA4"/>
    <w:rsid w:val="00114FC1"/>
    <w:rsid w:val="00117412"/>
    <w:rsid w:val="0012061E"/>
    <w:rsid w:val="001212F8"/>
    <w:rsid w:val="00121BCB"/>
    <w:rsid w:val="001230D2"/>
    <w:rsid w:val="00123C98"/>
    <w:rsid w:val="00124B46"/>
    <w:rsid w:val="0013201B"/>
    <w:rsid w:val="00132332"/>
    <w:rsid w:val="00132CF4"/>
    <w:rsid w:val="00133A23"/>
    <w:rsid w:val="00135840"/>
    <w:rsid w:val="001424F0"/>
    <w:rsid w:val="0014437F"/>
    <w:rsid w:val="00144985"/>
    <w:rsid w:val="00144C07"/>
    <w:rsid w:val="00146EB3"/>
    <w:rsid w:val="0015068B"/>
    <w:rsid w:val="0015491D"/>
    <w:rsid w:val="00160137"/>
    <w:rsid w:val="00160920"/>
    <w:rsid w:val="00161543"/>
    <w:rsid w:val="00162146"/>
    <w:rsid w:val="0016229E"/>
    <w:rsid w:val="00162D9F"/>
    <w:rsid w:val="00165316"/>
    <w:rsid w:val="00165A04"/>
    <w:rsid w:val="00165CA4"/>
    <w:rsid w:val="00166665"/>
    <w:rsid w:val="00166A41"/>
    <w:rsid w:val="00167D7F"/>
    <w:rsid w:val="001707BE"/>
    <w:rsid w:val="00173A6C"/>
    <w:rsid w:val="00176337"/>
    <w:rsid w:val="0017701A"/>
    <w:rsid w:val="001777F9"/>
    <w:rsid w:val="00180162"/>
    <w:rsid w:val="00182B5C"/>
    <w:rsid w:val="001841E5"/>
    <w:rsid w:val="0018750E"/>
    <w:rsid w:val="00187BFC"/>
    <w:rsid w:val="00187E8E"/>
    <w:rsid w:val="001900F7"/>
    <w:rsid w:val="001903C1"/>
    <w:rsid w:val="001908F3"/>
    <w:rsid w:val="00191CF0"/>
    <w:rsid w:val="00192F42"/>
    <w:rsid w:val="001947D5"/>
    <w:rsid w:val="00194BE2"/>
    <w:rsid w:val="001978A8"/>
    <w:rsid w:val="001A1EF3"/>
    <w:rsid w:val="001A34EF"/>
    <w:rsid w:val="001A5966"/>
    <w:rsid w:val="001A6B8F"/>
    <w:rsid w:val="001A6E10"/>
    <w:rsid w:val="001B0B54"/>
    <w:rsid w:val="001B17E2"/>
    <w:rsid w:val="001B22DA"/>
    <w:rsid w:val="001B6230"/>
    <w:rsid w:val="001B704A"/>
    <w:rsid w:val="001B7671"/>
    <w:rsid w:val="001B7774"/>
    <w:rsid w:val="001B78FD"/>
    <w:rsid w:val="001B7D43"/>
    <w:rsid w:val="001C5058"/>
    <w:rsid w:val="001C761B"/>
    <w:rsid w:val="001D0C71"/>
    <w:rsid w:val="001D20A7"/>
    <w:rsid w:val="001D29A6"/>
    <w:rsid w:val="001D2C8C"/>
    <w:rsid w:val="001D436A"/>
    <w:rsid w:val="001E2641"/>
    <w:rsid w:val="001E4D6C"/>
    <w:rsid w:val="001E4EAD"/>
    <w:rsid w:val="001E5222"/>
    <w:rsid w:val="001E6FF1"/>
    <w:rsid w:val="001F02A3"/>
    <w:rsid w:val="001F3562"/>
    <w:rsid w:val="001F43A7"/>
    <w:rsid w:val="001F5020"/>
    <w:rsid w:val="001F7103"/>
    <w:rsid w:val="001F740B"/>
    <w:rsid w:val="001F7B14"/>
    <w:rsid w:val="002004CC"/>
    <w:rsid w:val="00200FCA"/>
    <w:rsid w:val="00201813"/>
    <w:rsid w:val="0020206B"/>
    <w:rsid w:val="00202163"/>
    <w:rsid w:val="0020302D"/>
    <w:rsid w:val="002066F0"/>
    <w:rsid w:val="00206BD2"/>
    <w:rsid w:val="002070B5"/>
    <w:rsid w:val="0020760A"/>
    <w:rsid w:val="00211AEB"/>
    <w:rsid w:val="00212491"/>
    <w:rsid w:val="00213D08"/>
    <w:rsid w:val="002165FA"/>
    <w:rsid w:val="002171D5"/>
    <w:rsid w:val="002235BD"/>
    <w:rsid w:val="00226B66"/>
    <w:rsid w:val="00230193"/>
    <w:rsid w:val="00231EA0"/>
    <w:rsid w:val="00232BB4"/>
    <w:rsid w:val="00233323"/>
    <w:rsid w:val="00240FD1"/>
    <w:rsid w:val="002417D2"/>
    <w:rsid w:val="00243D41"/>
    <w:rsid w:val="002455B3"/>
    <w:rsid w:val="0024572E"/>
    <w:rsid w:val="0025106E"/>
    <w:rsid w:val="00254019"/>
    <w:rsid w:val="002572F5"/>
    <w:rsid w:val="0026140C"/>
    <w:rsid w:val="00262921"/>
    <w:rsid w:val="00266090"/>
    <w:rsid w:val="00266B6D"/>
    <w:rsid w:val="00266E93"/>
    <w:rsid w:val="002673A7"/>
    <w:rsid w:val="00267B93"/>
    <w:rsid w:val="002703F2"/>
    <w:rsid w:val="00271BD3"/>
    <w:rsid w:val="002801B9"/>
    <w:rsid w:val="002822AB"/>
    <w:rsid w:val="00286546"/>
    <w:rsid w:val="002927E8"/>
    <w:rsid w:val="00295862"/>
    <w:rsid w:val="0029693E"/>
    <w:rsid w:val="002A54F5"/>
    <w:rsid w:val="002B1FE4"/>
    <w:rsid w:val="002B6C49"/>
    <w:rsid w:val="002B6D76"/>
    <w:rsid w:val="002B7F6C"/>
    <w:rsid w:val="002C07FF"/>
    <w:rsid w:val="002C0B0E"/>
    <w:rsid w:val="002C0EE6"/>
    <w:rsid w:val="002C272C"/>
    <w:rsid w:val="002C3C45"/>
    <w:rsid w:val="002C45B3"/>
    <w:rsid w:val="002C464C"/>
    <w:rsid w:val="002C47C8"/>
    <w:rsid w:val="002C609D"/>
    <w:rsid w:val="002C70A1"/>
    <w:rsid w:val="002C751F"/>
    <w:rsid w:val="002D52D6"/>
    <w:rsid w:val="002D5529"/>
    <w:rsid w:val="002E1916"/>
    <w:rsid w:val="002E303B"/>
    <w:rsid w:val="002E7D99"/>
    <w:rsid w:val="002F0DF0"/>
    <w:rsid w:val="002F2318"/>
    <w:rsid w:val="002F63C8"/>
    <w:rsid w:val="00303336"/>
    <w:rsid w:val="003038DB"/>
    <w:rsid w:val="00303F60"/>
    <w:rsid w:val="00304332"/>
    <w:rsid w:val="00304AC0"/>
    <w:rsid w:val="00306F79"/>
    <w:rsid w:val="003110CD"/>
    <w:rsid w:val="00312BBC"/>
    <w:rsid w:val="003136F7"/>
    <w:rsid w:val="003146E9"/>
    <w:rsid w:val="003162A9"/>
    <w:rsid w:val="00320CAB"/>
    <w:rsid w:val="00331020"/>
    <w:rsid w:val="00332315"/>
    <w:rsid w:val="003324DF"/>
    <w:rsid w:val="0033423D"/>
    <w:rsid w:val="0033537F"/>
    <w:rsid w:val="00337D58"/>
    <w:rsid w:val="00341B6E"/>
    <w:rsid w:val="00343FE7"/>
    <w:rsid w:val="003442E4"/>
    <w:rsid w:val="00346FD2"/>
    <w:rsid w:val="0035343B"/>
    <w:rsid w:val="00357F75"/>
    <w:rsid w:val="00360B84"/>
    <w:rsid w:val="00361567"/>
    <w:rsid w:val="00362CB3"/>
    <w:rsid w:val="0036563C"/>
    <w:rsid w:val="0036616E"/>
    <w:rsid w:val="00366B9D"/>
    <w:rsid w:val="00371817"/>
    <w:rsid w:val="00371CD0"/>
    <w:rsid w:val="00372332"/>
    <w:rsid w:val="003820BB"/>
    <w:rsid w:val="00385F9D"/>
    <w:rsid w:val="003903D9"/>
    <w:rsid w:val="003944A1"/>
    <w:rsid w:val="00394518"/>
    <w:rsid w:val="003966CC"/>
    <w:rsid w:val="003A59CF"/>
    <w:rsid w:val="003A64DF"/>
    <w:rsid w:val="003A682B"/>
    <w:rsid w:val="003A7D31"/>
    <w:rsid w:val="003B0740"/>
    <w:rsid w:val="003B40CB"/>
    <w:rsid w:val="003B50ED"/>
    <w:rsid w:val="003B5748"/>
    <w:rsid w:val="003C5EC5"/>
    <w:rsid w:val="003D06A6"/>
    <w:rsid w:val="003D07D8"/>
    <w:rsid w:val="003D2071"/>
    <w:rsid w:val="003D213D"/>
    <w:rsid w:val="003E297C"/>
    <w:rsid w:val="003E55B8"/>
    <w:rsid w:val="003F0A0D"/>
    <w:rsid w:val="003F0ACA"/>
    <w:rsid w:val="003F0E30"/>
    <w:rsid w:val="003F2443"/>
    <w:rsid w:val="003F735C"/>
    <w:rsid w:val="0040051D"/>
    <w:rsid w:val="00407077"/>
    <w:rsid w:val="00410525"/>
    <w:rsid w:val="004120D7"/>
    <w:rsid w:val="00417EFE"/>
    <w:rsid w:val="00421EAE"/>
    <w:rsid w:val="0042268D"/>
    <w:rsid w:val="0043297E"/>
    <w:rsid w:val="004337B0"/>
    <w:rsid w:val="00434BAC"/>
    <w:rsid w:val="0043545B"/>
    <w:rsid w:val="00441594"/>
    <w:rsid w:val="004436E1"/>
    <w:rsid w:val="004441FF"/>
    <w:rsid w:val="004443EC"/>
    <w:rsid w:val="00446350"/>
    <w:rsid w:val="0044671B"/>
    <w:rsid w:val="00446AB7"/>
    <w:rsid w:val="00447DC3"/>
    <w:rsid w:val="00447F01"/>
    <w:rsid w:val="00450AA6"/>
    <w:rsid w:val="00454D9E"/>
    <w:rsid w:val="00454F40"/>
    <w:rsid w:val="00455033"/>
    <w:rsid w:val="004555CD"/>
    <w:rsid w:val="004606FA"/>
    <w:rsid w:val="004646F7"/>
    <w:rsid w:val="00467303"/>
    <w:rsid w:val="004678F1"/>
    <w:rsid w:val="00472B2F"/>
    <w:rsid w:val="00474BD1"/>
    <w:rsid w:val="00474C73"/>
    <w:rsid w:val="00475B17"/>
    <w:rsid w:val="004800B7"/>
    <w:rsid w:val="004804A0"/>
    <w:rsid w:val="00483033"/>
    <w:rsid w:val="00483AFF"/>
    <w:rsid w:val="0048444B"/>
    <w:rsid w:val="004925B1"/>
    <w:rsid w:val="0049315F"/>
    <w:rsid w:val="00495090"/>
    <w:rsid w:val="004A35F4"/>
    <w:rsid w:val="004A7955"/>
    <w:rsid w:val="004B06A3"/>
    <w:rsid w:val="004B0BB8"/>
    <w:rsid w:val="004B14AD"/>
    <w:rsid w:val="004B3670"/>
    <w:rsid w:val="004B4833"/>
    <w:rsid w:val="004C06AE"/>
    <w:rsid w:val="004C0D38"/>
    <w:rsid w:val="004C283E"/>
    <w:rsid w:val="004C6599"/>
    <w:rsid w:val="004C6B5C"/>
    <w:rsid w:val="004C7AC4"/>
    <w:rsid w:val="004D1FE0"/>
    <w:rsid w:val="004D31EE"/>
    <w:rsid w:val="004D3C16"/>
    <w:rsid w:val="004D4704"/>
    <w:rsid w:val="004D75AA"/>
    <w:rsid w:val="004E2197"/>
    <w:rsid w:val="004E41C6"/>
    <w:rsid w:val="004E77AB"/>
    <w:rsid w:val="004F0465"/>
    <w:rsid w:val="004F336D"/>
    <w:rsid w:val="004F3898"/>
    <w:rsid w:val="004F4B02"/>
    <w:rsid w:val="004F4E61"/>
    <w:rsid w:val="004F4F4E"/>
    <w:rsid w:val="004F6BB0"/>
    <w:rsid w:val="00502F7A"/>
    <w:rsid w:val="00504485"/>
    <w:rsid w:val="0050528D"/>
    <w:rsid w:val="005069CD"/>
    <w:rsid w:val="00511883"/>
    <w:rsid w:val="00511C10"/>
    <w:rsid w:val="00514700"/>
    <w:rsid w:val="005163C3"/>
    <w:rsid w:val="00516467"/>
    <w:rsid w:val="00517817"/>
    <w:rsid w:val="00524C7B"/>
    <w:rsid w:val="00525194"/>
    <w:rsid w:val="00526813"/>
    <w:rsid w:val="00530D75"/>
    <w:rsid w:val="00530EA1"/>
    <w:rsid w:val="00533E75"/>
    <w:rsid w:val="00537091"/>
    <w:rsid w:val="0054104E"/>
    <w:rsid w:val="005426DA"/>
    <w:rsid w:val="00543F20"/>
    <w:rsid w:val="005454BE"/>
    <w:rsid w:val="00546061"/>
    <w:rsid w:val="00546A9E"/>
    <w:rsid w:val="00547FBE"/>
    <w:rsid w:val="005502EE"/>
    <w:rsid w:val="00551288"/>
    <w:rsid w:val="005515EE"/>
    <w:rsid w:val="00551B73"/>
    <w:rsid w:val="00552D8B"/>
    <w:rsid w:val="00552F23"/>
    <w:rsid w:val="00555BC6"/>
    <w:rsid w:val="00561F20"/>
    <w:rsid w:val="00564660"/>
    <w:rsid w:val="005649D8"/>
    <w:rsid w:val="005660FF"/>
    <w:rsid w:val="005661FB"/>
    <w:rsid w:val="0057084D"/>
    <w:rsid w:val="0058260D"/>
    <w:rsid w:val="0058281A"/>
    <w:rsid w:val="00583B80"/>
    <w:rsid w:val="00583DF6"/>
    <w:rsid w:val="0058488B"/>
    <w:rsid w:val="00593750"/>
    <w:rsid w:val="005943A8"/>
    <w:rsid w:val="005961EB"/>
    <w:rsid w:val="00596C69"/>
    <w:rsid w:val="005971CC"/>
    <w:rsid w:val="005A040D"/>
    <w:rsid w:val="005A1FF9"/>
    <w:rsid w:val="005A52A1"/>
    <w:rsid w:val="005A52DD"/>
    <w:rsid w:val="005B00B2"/>
    <w:rsid w:val="005B1EF0"/>
    <w:rsid w:val="005B2122"/>
    <w:rsid w:val="005B41EC"/>
    <w:rsid w:val="005C2CE7"/>
    <w:rsid w:val="005C3AA3"/>
    <w:rsid w:val="005C4A8F"/>
    <w:rsid w:val="005C5B65"/>
    <w:rsid w:val="005D1D05"/>
    <w:rsid w:val="005D42B0"/>
    <w:rsid w:val="005D42D1"/>
    <w:rsid w:val="005E0CF6"/>
    <w:rsid w:val="005E1576"/>
    <w:rsid w:val="005E263A"/>
    <w:rsid w:val="005E480B"/>
    <w:rsid w:val="005E7003"/>
    <w:rsid w:val="005F572F"/>
    <w:rsid w:val="005F6742"/>
    <w:rsid w:val="00600F84"/>
    <w:rsid w:val="00604490"/>
    <w:rsid w:val="00610788"/>
    <w:rsid w:val="00611E3C"/>
    <w:rsid w:val="00615EFD"/>
    <w:rsid w:val="00615F6A"/>
    <w:rsid w:val="00617E48"/>
    <w:rsid w:val="00620092"/>
    <w:rsid w:val="006201D2"/>
    <w:rsid w:val="006209C4"/>
    <w:rsid w:val="0062208C"/>
    <w:rsid w:val="00623D26"/>
    <w:rsid w:val="00624863"/>
    <w:rsid w:val="00631B05"/>
    <w:rsid w:val="00634F39"/>
    <w:rsid w:val="00641058"/>
    <w:rsid w:val="006413EC"/>
    <w:rsid w:val="00641878"/>
    <w:rsid w:val="0064394C"/>
    <w:rsid w:val="00643E26"/>
    <w:rsid w:val="00644612"/>
    <w:rsid w:val="00644BEC"/>
    <w:rsid w:val="00654F50"/>
    <w:rsid w:val="00655B47"/>
    <w:rsid w:val="00656A6E"/>
    <w:rsid w:val="00657DB1"/>
    <w:rsid w:val="00662500"/>
    <w:rsid w:val="00663E6D"/>
    <w:rsid w:val="006640B1"/>
    <w:rsid w:val="006665BB"/>
    <w:rsid w:val="0066686D"/>
    <w:rsid w:val="00672549"/>
    <w:rsid w:val="00672A7D"/>
    <w:rsid w:val="0067343E"/>
    <w:rsid w:val="00673E4C"/>
    <w:rsid w:val="00682785"/>
    <w:rsid w:val="00686243"/>
    <w:rsid w:val="006862F2"/>
    <w:rsid w:val="006907D2"/>
    <w:rsid w:val="00690F37"/>
    <w:rsid w:val="00691433"/>
    <w:rsid w:val="0069180C"/>
    <w:rsid w:val="00692421"/>
    <w:rsid w:val="00693D08"/>
    <w:rsid w:val="006940F9"/>
    <w:rsid w:val="00694D0F"/>
    <w:rsid w:val="00697779"/>
    <w:rsid w:val="006A0B64"/>
    <w:rsid w:val="006A1C95"/>
    <w:rsid w:val="006A644D"/>
    <w:rsid w:val="006A64C4"/>
    <w:rsid w:val="006A669B"/>
    <w:rsid w:val="006A75CC"/>
    <w:rsid w:val="006B0885"/>
    <w:rsid w:val="006B1AC0"/>
    <w:rsid w:val="006B40EA"/>
    <w:rsid w:val="006B63DD"/>
    <w:rsid w:val="006C2406"/>
    <w:rsid w:val="006C37AF"/>
    <w:rsid w:val="006C3E8F"/>
    <w:rsid w:val="006C6172"/>
    <w:rsid w:val="006C7DE9"/>
    <w:rsid w:val="006D22CF"/>
    <w:rsid w:val="006D23ED"/>
    <w:rsid w:val="006D445B"/>
    <w:rsid w:val="006E1641"/>
    <w:rsid w:val="006F02F8"/>
    <w:rsid w:val="006F1852"/>
    <w:rsid w:val="006F495A"/>
    <w:rsid w:val="0070075A"/>
    <w:rsid w:val="007010C8"/>
    <w:rsid w:val="007011CC"/>
    <w:rsid w:val="00706084"/>
    <w:rsid w:val="007118E0"/>
    <w:rsid w:val="00713682"/>
    <w:rsid w:val="00713F4A"/>
    <w:rsid w:val="007154B2"/>
    <w:rsid w:val="00716A31"/>
    <w:rsid w:val="007176BD"/>
    <w:rsid w:val="00717911"/>
    <w:rsid w:val="00717CA0"/>
    <w:rsid w:val="00720E64"/>
    <w:rsid w:val="00722791"/>
    <w:rsid w:val="00722E4A"/>
    <w:rsid w:val="0072376F"/>
    <w:rsid w:val="00723DAD"/>
    <w:rsid w:val="00724F86"/>
    <w:rsid w:val="00726366"/>
    <w:rsid w:val="00730D92"/>
    <w:rsid w:val="00732DF6"/>
    <w:rsid w:val="0073392B"/>
    <w:rsid w:val="00734242"/>
    <w:rsid w:val="007370F6"/>
    <w:rsid w:val="007375BB"/>
    <w:rsid w:val="00741022"/>
    <w:rsid w:val="007415AC"/>
    <w:rsid w:val="007421E2"/>
    <w:rsid w:val="0074360F"/>
    <w:rsid w:val="00747E8E"/>
    <w:rsid w:val="007609BC"/>
    <w:rsid w:val="0076480C"/>
    <w:rsid w:val="007654E7"/>
    <w:rsid w:val="007663A9"/>
    <w:rsid w:val="0077036E"/>
    <w:rsid w:val="0077189A"/>
    <w:rsid w:val="0077210D"/>
    <w:rsid w:val="007734F8"/>
    <w:rsid w:val="00773C8A"/>
    <w:rsid w:val="007746E4"/>
    <w:rsid w:val="00774D62"/>
    <w:rsid w:val="007758FF"/>
    <w:rsid w:val="007759B8"/>
    <w:rsid w:val="007763AB"/>
    <w:rsid w:val="00781129"/>
    <w:rsid w:val="007818ED"/>
    <w:rsid w:val="007838F3"/>
    <w:rsid w:val="007927BA"/>
    <w:rsid w:val="00793CAC"/>
    <w:rsid w:val="00795C52"/>
    <w:rsid w:val="007963C2"/>
    <w:rsid w:val="007A11B5"/>
    <w:rsid w:val="007A12AC"/>
    <w:rsid w:val="007A331C"/>
    <w:rsid w:val="007A589A"/>
    <w:rsid w:val="007B076C"/>
    <w:rsid w:val="007B1C6D"/>
    <w:rsid w:val="007B20F9"/>
    <w:rsid w:val="007C0ADE"/>
    <w:rsid w:val="007C422F"/>
    <w:rsid w:val="007D59CC"/>
    <w:rsid w:val="007D5A1F"/>
    <w:rsid w:val="007D62A9"/>
    <w:rsid w:val="007D647F"/>
    <w:rsid w:val="007D69EC"/>
    <w:rsid w:val="007D76D0"/>
    <w:rsid w:val="007E081C"/>
    <w:rsid w:val="007E195C"/>
    <w:rsid w:val="007E1E8F"/>
    <w:rsid w:val="007E22FC"/>
    <w:rsid w:val="007E4D9B"/>
    <w:rsid w:val="007F039B"/>
    <w:rsid w:val="007F325B"/>
    <w:rsid w:val="00801202"/>
    <w:rsid w:val="0080130E"/>
    <w:rsid w:val="00804894"/>
    <w:rsid w:val="00804EF3"/>
    <w:rsid w:val="008065E4"/>
    <w:rsid w:val="00806F27"/>
    <w:rsid w:val="008109CE"/>
    <w:rsid w:val="00811298"/>
    <w:rsid w:val="00811B96"/>
    <w:rsid w:val="00813AF2"/>
    <w:rsid w:val="00813CCE"/>
    <w:rsid w:val="00813EDC"/>
    <w:rsid w:val="008144D7"/>
    <w:rsid w:val="00815FBA"/>
    <w:rsid w:val="00817083"/>
    <w:rsid w:val="00817315"/>
    <w:rsid w:val="00821568"/>
    <w:rsid w:val="00823CFC"/>
    <w:rsid w:val="008251C8"/>
    <w:rsid w:val="008266AA"/>
    <w:rsid w:val="008309BF"/>
    <w:rsid w:val="008323A0"/>
    <w:rsid w:val="00832C06"/>
    <w:rsid w:val="0083407C"/>
    <w:rsid w:val="00835DB9"/>
    <w:rsid w:val="00837C7F"/>
    <w:rsid w:val="00840B53"/>
    <w:rsid w:val="00841836"/>
    <w:rsid w:val="0084720B"/>
    <w:rsid w:val="00847D2F"/>
    <w:rsid w:val="00855278"/>
    <w:rsid w:val="00860509"/>
    <w:rsid w:val="0086358D"/>
    <w:rsid w:val="00867EEB"/>
    <w:rsid w:val="008701B0"/>
    <w:rsid w:val="00873989"/>
    <w:rsid w:val="008742D7"/>
    <w:rsid w:val="00880652"/>
    <w:rsid w:val="00883F14"/>
    <w:rsid w:val="00884B4B"/>
    <w:rsid w:val="00884C15"/>
    <w:rsid w:val="008879B2"/>
    <w:rsid w:val="008915DE"/>
    <w:rsid w:val="00892464"/>
    <w:rsid w:val="00893A53"/>
    <w:rsid w:val="00896F18"/>
    <w:rsid w:val="0089745D"/>
    <w:rsid w:val="008A0415"/>
    <w:rsid w:val="008A09CB"/>
    <w:rsid w:val="008A1CF5"/>
    <w:rsid w:val="008A3820"/>
    <w:rsid w:val="008A4EAB"/>
    <w:rsid w:val="008A67A5"/>
    <w:rsid w:val="008A6AAE"/>
    <w:rsid w:val="008B5B0B"/>
    <w:rsid w:val="008B7FCF"/>
    <w:rsid w:val="008C14AF"/>
    <w:rsid w:val="008C29C2"/>
    <w:rsid w:val="008C4EF6"/>
    <w:rsid w:val="008D3A86"/>
    <w:rsid w:val="008D408E"/>
    <w:rsid w:val="008D66C8"/>
    <w:rsid w:val="008E3322"/>
    <w:rsid w:val="008E4DFF"/>
    <w:rsid w:val="008F4700"/>
    <w:rsid w:val="008F5823"/>
    <w:rsid w:val="008F715B"/>
    <w:rsid w:val="00902348"/>
    <w:rsid w:val="009027B9"/>
    <w:rsid w:val="00903A83"/>
    <w:rsid w:val="00906B4F"/>
    <w:rsid w:val="0090747A"/>
    <w:rsid w:val="00911FFC"/>
    <w:rsid w:val="009122B0"/>
    <w:rsid w:val="00913C17"/>
    <w:rsid w:val="00914B20"/>
    <w:rsid w:val="00914D4E"/>
    <w:rsid w:val="009243AD"/>
    <w:rsid w:val="00930E5A"/>
    <w:rsid w:val="00931B8E"/>
    <w:rsid w:val="0093379D"/>
    <w:rsid w:val="00933EC0"/>
    <w:rsid w:val="0093667C"/>
    <w:rsid w:val="0093783E"/>
    <w:rsid w:val="009427BD"/>
    <w:rsid w:val="00944A25"/>
    <w:rsid w:val="00947538"/>
    <w:rsid w:val="0095491E"/>
    <w:rsid w:val="00955DE6"/>
    <w:rsid w:val="00955F6F"/>
    <w:rsid w:val="009629F7"/>
    <w:rsid w:val="009644F3"/>
    <w:rsid w:val="0096476E"/>
    <w:rsid w:val="0097172B"/>
    <w:rsid w:val="00971B37"/>
    <w:rsid w:val="00971C87"/>
    <w:rsid w:val="00972232"/>
    <w:rsid w:val="00974870"/>
    <w:rsid w:val="0097605A"/>
    <w:rsid w:val="00976386"/>
    <w:rsid w:val="00977C80"/>
    <w:rsid w:val="00985721"/>
    <w:rsid w:val="009903D7"/>
    <w:rsid w:val="00990821"/>
    <w:rsid w:val="00994BEE"/>
    <w:rsid w:val="00996396"/>
    <w:rsid w:val="009966B7"/>
    <w:rsid w:val="009A01E6"/>
    <w:rsid w:val="009A102F"/>
    <w:rsid w:val="009A11CE"/>
    <w:rsid w:val="009A51D0"/>
    <w:rsid w:val="009A5302"/>
    <w:rsid w:val="009B10D9"/>
    <w:rsid w:val="009B120D"/>
    <w:rsid w:val="009B25AC"/>
    <w:rsid w:val="009B2E9F"/>
    <w:rsid w:val="009B68D1"/>
    <w:rsid w:val="009B7D04"/>
    <w:rsid w:val="009C26FD"/>
    <w:rsid w:val="009C2FA8"/>
    <w:rsid w:val="009C53AC"/>
    <w:rsid w:val="009D147A"/>
    <w:rsid w:val="009D35AE"/>
    <w:rsid w:val="009D73C1"/>
    <w:rsid w:val="009D7516"/>
    <w:rsid w:val="009E6D4A"/>
    <w:rsid w:val="009F19E6"/>
    <w:rsid w:val="009F1AF2"/>
    <w:rsid w:val="009F3D9A"/>
    <w:rsid w:val="009F53CA"/>
    <w:rsid w:val="009F71EB"/>
    <w:rsid w:val="00A017D2"/>
    <w:rsid w:val="00A064D1"/>
    <w:rsid w:val="00A0781E"/>
    <w:rsid w:val="00A102E7"/>
    <w:rsid w:val="00A11D1C"/>
    <w:rsid w:val="00A1453E"/>
    <w:rsid w:val="00A14A93"/>
    <w:rsid w:val="00A14DF4"/>
    <w:rsid w:val="00A16587"/>
    <w:rsid w:val="00A21F61"/>
    <w:rsid w:val="00A22580"/>
    <w:rsid w:val="00A25C09"/>
    <w:rsid w:val="00A30CE5"/>
    <w:rsid w:val="00A3316F"/>
    <w:rsid w:val="00A34F1D"/>
    <w:rsid w:val="00A366A0"/>
    <w:rsid w:val="00A423EF"/>
    <w:rsid w:val="00A511CB"/>
    <w:rsid w:val="00A5236E"/>
    <w:rsid w:val="00A5409D"/>
    <w:rsid w:val="00A54766"/>
    <w:rsid w:val="00A5731A"/>
    <w:rsid w:val="00A5792F"/>
    <w:rsid w:val="00A6004D"/>
    <w:rsid w:val="00A602AD"/>
    <w:rsid w:val="00A64F5A"/>
    <w:rsid w:val="00A65327"/>
    <w:rsid w:val="00A66391"/>
    <w:rsid w:val="00A67214"/>
    <w:rsid w:val="00A721D0"/>
    <w:rsid w:val="00A72310"/>
    <w:rsid w:val="00A73ECD"/>
    <w:rsid w:val="00A748DD"/>
    <w:rsid w:val="00A74D68"/>
    <w:rsid w:val="00A84A91"/>
    <w:rsid w:val="00A863B7"/>
    <w:rsid w:val="00A90D9A"/>
    <w:rsid w:val="00A9145F"/>
    <w:rsid w:val="00A92986"/>
    <w:rsid w:val="00A9567C"/>
    <w:rsid w:val="00A9587F"/>
    <w:rsid w:val="00A95A54"/>
    <w:rsid w:val="00AA42C8"/>
    <w:rsid w:val="00AA6096"/>
    <w:rsid w:val="00AA6FD3"/>
    <w:rsid w:val="00AA7E98"/>
    <w:rsid w:val="00AB37EA"/>
    <w:rsid w:val="00AB40ED"/>
    <w:rsid w:val="00AB4CBD"/>
    <w:rsid w:val="00AC1D36"/>
    <w:rsid w:val="00AC2448"/>
    <w:rsid w:val="00AC2B52"/>
    <w:rsid w:val="00AC32B3"/>
    <w:rsid w:val="00AE3172"/>
    <w:rsid w:val="00AE432A"/>
    <w:rsid w:val="00AE6602"/>
    <w:rsid w:val="00AE6BC6"/>
    <w:rsid w:val="00AF166A"/>
    <w:rsid w:val="00AF190E"/>
    <w:rsid w:val="00AF459B"/>
    <w:rsid w:val="00AF626B"/>
    <w:rsid w:val="00AF6470"/>
    <w:rsid w:val="00AF7B81"/>
    <w:rsid w:val="00B01940"/>
    <w:rsid w:val="00B04584"/>
    <w:rsid w:val="00B06710"/>
    <w:rsid w:val="00B10515"/>
    <w:rsid w:val="00B113BE"/>
    <w:rsid w:val="00B1140D"/>
    <w:rsid w:val="00B12A86"/>
    <w:rsid w:val="00B130A6"/>
    <w:rsid w:val="00B13BEE"/>
    <w:rsid w:val="00B15774"/>
    <w:rsid w:val="00B2070A"/>
    <w:rsid w:val="00B2431E"/>
    <w:rsid w:val="00B256C2"/>
    <w:rsid w:val="00B25DE1"/>
    <w:rsid w:val="00B268C3"/>
    <w:rsid w:val="00B302B0"/>
    <w:rsid w:val="00B3356F"/>
    <w:rsid w:val="00B34313"/>
    <w:rsid w:val="00B37290"/>
    <w:rsid w:val="00B406CA"/>
    <w:rsid w:val="00B42F80"/>
    <w:rsid w:val="00B44FDD"/>
    <w:rsid w:val="00B45163"/>
    <w:rsid w:val="00B531DE"/>
    <w:rsid w:val="00B5347A"/>
    <w:rsid w:val="00B57B6F"/>
    <w:rsid w:val="00B6148F"/>
    <w:rsid w:val="00B70614"/>
    <w:rsid w:val="00B71D37"/>
    <w:rsid w:val="00B76C40"/>
    <w:rsid w:val="00B76C81"/>
    <w:rsid w:val="00B81110"/>
    <w:rsid w:val="00B82868"/>
    <w:rsid w:val="00B82DE9"/>
    <w:rsid w:val="00B840BD"/>
    <w:rsid w:val="00B90D50"/>
    <w:rsid w:val="00B91A08"/>
    <w:rsid w:val="00B92067"/>
    <w:rsid w:val="00B92428"/>
    <w:rsid w:val="00B92460"/>
    <w:rsid w:val="00B9331D"/>
    <w:rsid w:val="00B94523"/>
    <w:rsid w:val="00B976D3"/>
    <w:rsid w:val="00BA10E2"/>
    <w:rsid w:val="00BA127F"/>
    <w:rsid w:val="00BA1577"/>
    <w:rsid w:val="00BA31EB"/>
    <w:rsid w:val="00BA4B8B"/>
    <w:rsid w:val="00BA4BA4"/>
    <w:rsid w:val="00BB6846"/>
    <w:rsid w:val="00BB7D7B"/>
    <w:rsid w:val="00BC60B2"/>
    <w:rsid w:val="00BD0F4B"/>
    <w:rsid w:val="00BD1EFA"/>
    <w:rsid w:val="00BD5D94"/>
    <w:rsid w:val="00BD62B1"/>
    <w:rsid w:val="00BD6FE9"/>
    <w:rsid w:val="00BE00D1"/>
    <w:rsid w:val="00BE07DD"/>
    <w:rsid w:val="00BE2E70"/>
    <w:rsid w:val="00BE4A3F"/>
    <w:rsid w:val="00BE55B4"/>
    <w:rsid w:val="00BE5635"/>
    <w:rsid w:val="00BE5967"/>
    <w:rsid w:val="00BF3356"/>
    <w:rsid w:val="00BF3677"/>
    <w:rsid w:val="00BF4F85"/>
    <w:rsid w:val="00BF523B"/>
    <w:rsid w:val="00C03501"/>
    <w:rsid w:val="00C06525"/>
    <w:rsid w:val="00C07D8C"/>
    <w:rsid w:val="00C118F3"/>
    <w:rsid w:val="00C12255"/>
    <w:rsid w:val="00C1502B"/>
    <w:rsid w:val="00C15B17"/>
    <w:rsid w:val="00C16709"/>
    <w:rsid w:val="00C22890"/>
    <w:rsid w:val="00C246CF"/>
    <w:rsid w:val="00C362EE"/>
    <w:rsid w:val="00C40142"/>
    <w:rsid w:val="00C41281"/>
    <w:rsid w:val="00C4291A"/>
    <w:rsid w:val="00C42CD4"/>
    <w:rsid w:val="00C45829"/>
    <w:rsid w:val="00C46A22"/>
    <w:rsid w:val="00C46EEA"/>
    <w:rsid w:val="00C4736E"/>
    <w:rsid w:val="00C50505"/>
    <w:rsid w:val="00C54E66"/>
    <w:rsid w:val="00C55990"/>
    <w:rsid w:val="00C563A3"/>
    <w:rsid w:val="00C63144"/>
    <w:rsid w:val="00C65150"/>
    <w:rsid w:val="00C65B23"/>
    <w:rsid w:val="00C70E50"/>
    <w:rsid w:val="00C748DA"/>
    <w:rsid w:val="00C8289C"/>
    <w:rsid w:val="00C8682F"/>
    <w:rsid w:val="00C873E4"/>
    <w:rsid w:val="00C944A0"/>
    <w:rsid w:val="00C94615"/>
    <w:rsid w:val="00CA10C6"/>
    <w:rsid w:val="00CA173F"/>
    <w:rsid w:val="00CA34ED"/>
    <w:rsid w:val="00CA39B4"/>
    <w:rsid w:val="00CA576B"/>
    <w:rsid w:val="00CB25A2"/>
    <w:rsid w:val="00CB2BBA"/>
    <w:rsid w:val="00CB4E81"/>
    <w:rsid w:val="00CB5317"/>
    <w:rsid w:val="00CC08F2"/>
    <w:rsid w:val="00CC25D3"/>
    <w:rsid w:val="00CC3ABC"/>
    <w:rsid w:val="00CC4EFA"/>
    <w:rsid w:val="00CD1986"/>
    <w:rsid w:val="00CD3236"/>
    <w:rsid w:val="00CD6F44"/>
    <w:rsid w:val="00CD78C1"/>
    <w:rsid w:val="00CE0399"/>
    <w:rsid w:val="00CE10D9"/>
    <w:rsid w:val="00CE44C0"/>
    <w:rsid w:val="00CE5AC8"/>
    <w:rsid w:val="00CE6BB2"/>
    <w:rsid w:val="00CE789D"/>
    <w:rsid w:val="00CF0631"/>
    <w:rsid w:val="00CF3874"/>
    <w:rsid w:val="00CF4D30"/>
    <w:rsid w:val="00CF55E3"/>
    <w:rsid w:val="00CF71B6"/>
    <w:rsid w:val="00D01FCC"/>
    <w:rsid w:val="00D0221B"/>
    <w:rsid w:val="00D074B4"/>
    <w:rsid w:val="00D076D7"/>
    <w:rsid w:val="00D11454"/>
    <w:rsid w:val="00D114CD"/>
    <w:rsid w:val="00D151F9"/>
    <w:rsid w:val="00D15ED8"/>
    <w:rsid w:val="00D1663C"/>
    <w:rsid w:val="00D20EF9"/>
    <w:rsid w:val="00D249CA"/>
    <w:rsid w:val="00D25185"/>
    <w:rsid w:val="00D26CF0"/>
    <w:rsid w:val="00D3211A"/>
    <w:rsid w:val="00D32A67"/>
    <w:rsid w:val="00D343F3"/>
    <w:rsid w:val="00D36D67"/>
    <w:rsid w:val="00D37556"/>
    <w:rsid w:val="00D4104D"/>
    <w:rsid w:val="00D41B48"/>
    <w:rsid w:val="00D42727"/>
    <w:rsid w:val="00D435B8"/>
    <w:rsid w:val="00D45796"/>
    <w:rsid w:val="00D4695D"/>
    <w:rsid w:val="00D46A20"/>
    <w:rsid w:val="00D46AFE"/>
    <w:rsid w:val="00D4796C"/>
    <w:rsid w:val="00D47B78"/>
    <w:rsid w:val="00D52893"/>
    <w:rsid w:val="00D530C8"/>
    <w:rsid w:val="00D56736"/>
    <w:rsid w:val="00D5689A"/>
    <w:rsid w:val="00D60844"/>
    <w:rsid w:val="00D65C6C"/>
    <w:rsid w:val="00D675A7"/>
    <w:rsid w:val="00D6763F"/>
    <w:rsid w:val="00D72ACC"/>
    <w:rsid w:val="00D73238"/>
    <w:rsid w:val="00D7745E"/>
    <w:rsid w:val="00D81258"/>
    <w:rsid w:val="00D826B6"/>
    <w:rsid w:val="00D83D3E"/>
    <w:rsid w:val="00D8415E"/>
    <w:rsid w:val="00D91F17"/>
    <w:rsid w:val="00D9623D"/>
    <w:rsid w:val="00DA4809"/>
    <w:rsid w:val="00DB1369"/>
    <w:rsid w:val="00DB5D24"/>
    <w:rsid w:val="00DB7707"/>
    <w:rsid w:val="00DC05CE"/>
    <w:rsid w:val="00DC0624"/>
    <w:rsid w:val="00DC15E1"/>
    <w:rsid w:val="00DC24C3"/>
    <w:rsid w:val="00DC5D60"/>
    <w:rsid w:val="00DD0010"/>
    <w:rsid w:val="00DD0D4F"/>
    <w:rsid w:val="00DD25E5"/>
    <w:rsid w:val="00DD26D5"/>
    <w:rsid w:val="00DD27AA"/>
    <w:rsid w:val="00DD4E2D"/>
    <w:rsid w:val="00DD653F"/>
    <w:rsid w:val="00DD7EEE"/>
    <w:rsid w:val="00DE0DCC"/>
    <w:rsid w:val="00DE3A64"/>
    <w:rsid w:val="00DE3BED"/>
    <w:rsid w:val="00DE48A5"/>
    <w:rsid w:val="00DE62B6"/>
    <w:rsid w:val="00DF0A81"/>
    <w:rsid w:val="00DF0C55"/>
    <w:rsid w:val="00DF18CF"/>
    <w:rsid w:val="00DF2FD2"/>
    <w:rsid w:val="00DF388E"/>
    <w:rsid w:val="00DF4E8F"/>
    <w:rsid w:val="00DF51EF"/>
    <w:rsid w:val="00DF53C5"/>
    <w:rsid w:val="00DF61C2"/>
    <w:rsid w:val="00E0002C"/>
    <w:rsid w:val="00E0006B"/>
    <w:rsid w:val="00E00330"/>
    <w:rsid w:val="00E01272"/>
    <w:rsid w:val="00E02BA5"/>
    <w:rsid w:val="00E057F4"/>
    <w:rsid w:val="00E0602F"/>
    <w:rsid w:val="00E06B25"/>
    <w:rsid w:val="00E1065F"/>
    <w:rsid w:val="00E10FCE"/>
    <w:rsid w:val="00E114AD"/>
    <w:rsid w:val="00E117B6"/>
    <w:rsid w:val="00E16D25"/>
    <w:rsid w:val="00E1756D"/>
    <w:rsid w:val="00E17F8E"/>
    <w:rsid w:val="00E224FE"/>
    <w:rsid w:val="00E27ECA"/>
    <w:rsid w:val="00E31771"/>
    <w:rsid w:val="00E3391D"/>
    <w:rsid w:val="00E347D6"/>
    <w:rsid w:val="00E34F79"/>
    <w:rsid w:val="00E37F69"/>
    <w:rsid w:val="00E4036A"/>
    <w:rsid w:val="00E413B9"/>
    <w:rsid w:val="00E44074"/>
    <w:rsid w:val="00E475CA"/>
    <w:rsid w:val="00E47E16"/>
    <w:rsid w:val="00E502CC"/>
    <w:rsid w:val="00E509B4"/>
    <w:rsid w:val="00E50B3E"/>
    <w:rsid w:val="00E5341F"/>
    <w:rsid w:val="00E53612"/>
    <w:rsid w:val="00E53B61"/>
    <w:rsid w:val="00E53C7A"/>
    <w:rsid w:val="00E54C65"/>
    <w:rsid w:val="00E54CF6"/>
    <w:rsid w:val="00E572B7"/>
    <w:rsid w:val="00E6289D"/>
    <w:rsid w:val="00E65AFA"/>
    <w:rsid w:val="00E672B7"/>
    <w:rsid w:val="00E711AD"/>
    <w:rsid w:val="00E731CA"/>
    <w:rsid w:val="00E73873"/>
    <w:rsid w:val="00E766F8"/>
    <w:rsid w:val="00E821F2"/>
    <w:rsid w:val="00E856D9"/>
    <w:rsid w:val="00E857F5"/>
    <w:rsid w:val="00E87542"/>
    <w:rsid w:val="00E8797C"/>
    <w:rsid w:val="00E90FFD"/>
    <w:rsid w:val="00E91D22"/>
    <w:rsid w:val="00E9368B"/>
    <w:rsid w:val="00EA1C8B"/>
    <w:rsid w:val="00EA2D2A"/>
    <w:rsid w:val="00EA4295"/>
    <w:rsid w:val="00EA4F4D"/>
    <w:rsid w:val="00EA7302"/>
    <w:rsid w:val="00EB0B0B"/>
    <w:rsid w:val="00EB413F"/>
    <w:rsid w:val="00EB6B93"/>
    <w:rsid w:val="00ED1045"/>
    <w:rsid w:val="00ED2E32"/>
    <w:rsid w:val="00ED681C"/>
    <w:rsid w:val="00ED6C77"/>
    <w:rsid w:val="00EE0383"/>
    <w:rsid w:val="00EE2785"/>
    <w:rsid w:val="00EE4F14"/>
    <w:rsid w:val="00EE5082"/>
    <w:rsid w:val="00EE5492"/>
    <w:rsid w:val="00EF0C87"/>
    <w:rsid w:val="00EF53DD"/>
    <w:rsid w:val="00EF583A"/>
    <w:rsid w:val="00F00E10"/>
    <w:rsid w:val="00F00F28"/>
    <w:rsid w:val="00F01093"/>
    <w:rsid w:val="00F03574"/>
    <w:rsid w:val="00F07F08"/>
    <w:rsid w:val="00F10492"/>
    <w:rsid w:val="00F12858"/>
    <w:rsid w:val="00F12AE1"/>
    <w:rsid w:val="00F13030"/>
    <w:rsid w:val="00F1451F"/>
    <w:rsid w:val="00F23057"/>
    <w:rsid w:val="00F23CCB"/>
    <w:rsid w:val="00F24721"/>
    <w:rsid w:val="00F2599A"/>
    <w:rsid w:val="00F26D06"/>
    <w:rsid w:val="00F300E0"/>
    <w:rsid w:val="00F30972"/>
    <w:rsid w:val="00F30ACD"/>
    <w:rsid w:val="00F30BEA"/>
    <w:rsid w:val="00F3137E"/>
    <w:rsid w:val="00F324AC"/>
    <w:rsid w:val="00F3312A"/>
    <w:rsid w:val="00F41C76"/>
    <w:rsid w:val="00F42996"/>
    <w:rsid w:val="00F42F4C"/>
    <w:rsid w:val="00F466F9"/>
    <w:rsid w:val="00F504FB"/>
    <w:rsid w:val="00F51519"/>
    <w:rsid w:val="00F5345B"/>
    <w:rsid w:val="00F5772D"/>
    <w:rsid w:val="00F57BC3"/>
    <w:rsid w:val="00F61E2C"/>
    <w:rsid w:val="00F62834"/>
    <w:rsid w:val="00F62B1F"/>
    <w:rsid w:val="00F66D09"/>
    <w:rsid w:val="00F70402"/>
    <w:rsid w:val="00F70D1C"/>
    <w:rsid w:val="00F71971"/>
    <w:rsid w:val="00F72CB4"/>
    <w:rsid w:val="00F75325"/>
    <w:rsid w:val="00F76738"/>
    <w:rsid w:val="00F769CF"/>
    <w:rsid w:val="00F77C6B"/>
    <w:rsid w:val="00F80C4A"/>
    <w:rsid w:val="00F80E6F"/>
    <w:rsid w:val="00F833A2"/>
    <w:rsid w:val="00F83CCE"/>
    <w:rsid w:val="00F8692E"/>
    <w:rsid w:val="00F869A8"/>
    <w:rsid w:val="00F876B6"/>
    <w:rsid w:val="00F93010"/>
    <w:rsid w:val="00F951C2"/>
    <w:rsid w:val="00F968F7"/>
    <w:rsid w:val="00FA0A7C"/>
    <w:rsid w:val="00FA3686"/>
    <w:rsid w:val="00FA58F0"/>
    <w:rsid w:val="00FA7BDC"/>
    <w:rsid w:val="00FB3A17"/>
    <w:rsid w:val="00FB495C"/>
    <w:rsid w:val="00FB4E26"/>
    <w:rsid w:val="00FB6B8C"/>
    <w:rsid w:val="00FC014E"/>
    <w:rsid w:val="00FC234A"/>
    <w:rsid w:val="00FD302B"/>
    <w:rsid w:val="00FD6A7E"/>
    <w:rsid w:val="00FD7BB1"/>
    <w:rsid w:val="00FE0E7C"/>
    <w:rsid w:val="00FE4EEE"/>
    <w:rsid w:val="00FE5C78"/>
    <w:rsid w:val="00FE6491"/>
    <w:rsid w:val="00FE69EB"/>
    <w:rsid w:val="00FF0332"/>
    <w:rsid w:val="00FF0A4E"/>
    <w:rsid w:val="00FF17D8"/>
    <w:rsid w:val="00FF4A03"/>
    <w:rsid w:val="00FF530A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790D"/>
  <w15:docId w15:val="{2A897B35-D68A-4BD1-ABB6-1E2DF435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1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83B8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B80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asoltysik</dc:creator>
  <cp:lastModifiedBy>Agnieszka Moskwa Sołtysik</cp:lastModifiedBy>
  <cp:revision>3</cp:revision>
  <cp:lastPrinted>2019-08-30T10:12:00Z</cp:lastPrinted>
  <dcterms:created xsi:type="dcterms:W3CDTF">2019-08-30T10:13:00Z</dcterms:created>
  <dcterms:modified xsi:type="dcterms:W3CDTF">2019-09-02T05:13:00Z</dcterms:modified>
</cp:coreProperties>
</file>